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372D" w14:textId="77777777" w:rsidR="003E60F3" w:rsidRDefault="003E60F3" w:rsidP="003E60F3">
      <w:pPr>
        <w:spacing w:line="360" w:lineRule="auto"/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</w:p>
    <w:p w14:paraId="157DE5E6" w14:textId="0A9C5167" w:rsidR="00313A81" w:rsidRPr="00BB3898" w:rsidRDefault="00F31E7D" w:rsidP="003E60F3">
      <w:pPr>
        <w:spacing w:line="360" w:lineRule="auto"/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3E60F3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荷兰阿姆斯特丹</w:t>
      </w:r>
      <w:r w:rsidR="006768DA" w:rsidRPr="003E60F3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自由</w:t>
      </w:r>
      <w:r w:rsidRPr="003E60F3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大学</w:t>
      </w:r>
      <w:r w:rsidR="00241BF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暑期</w:t>
      </w:r>
      <w:r w:rsidR="004500F5" w:rsidRPr="003E60F3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3E60F3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B365D15" w14:textId="64748C4D" w:rsidR="004500F5" w:rsidRDefault="004500F5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3A0C2808" w14:textId="6FFCD079" w:rsidR="004500F5" w:rsidRDefault="00F31E7D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F31E7D">
        <w:rPr>
          <w:rFonts w:ascii="宋体" w:eastAsia="宋体" w:hAnsi="宋体" w:cstheme="minorEastAsia" w:hint="eastAsia"/>
          <w:kern w:val="2"/>
          <w:sz w:val="21"/>
        </w:rPr>
        <w:t>荷兰阿姆斯特丹</w:t>
      </w:r>
      <w:r w:rsidR="006768DA">
        <w:rPr>
          <w:rFonts w:ascii="宋体" w:eastAsia="宋体" w:hAnsi="宋体" w:cstheme="minorEastAsia" w:hint="eastAsia"/>
          <w:kern w:val="2"/>
          <w:sz w:val="21"/>
        </w:rPr>
        <w:t>自由</w:t>
      </w:r>
      <w:r w:rsidRPr="00F31E7D">
        <w:rPr>
          <w:rFonts w:ascii="宋体" w:eastAsia="宋体" w:hAnsi="宋体" w:cstheme="minorEastAsia" w:hint="eastAsia"/>
          <w:kern w:val="2"/>
          <w:sz w:val="21"/>
        </w:rPr>
        <w:t>大学</w:t>
      </w:r>
      <w:r w:rsidR="006768DA">
        <w:rPr>
          <w:rFonts w:ascii="宋体" w:eastAsia="宋体" w:hAnsi="宋体" w:cstheme="minorEastAsia" w:hint="eastAsia"/>
          <w:kern w:val="2"/>
          <w:sz w:val="21"/>
        </w:rPr>
        <w:t>（</w:t>
      </w:r>
      <w:r w:rsidR="006768DA" w:rsidRPr="006768DA">
        <w:rPr>
          <w:rFonts w:ascii="宋体" w:eastAsia="宋体" w:hAnsi="宋体" w:cstheme="minorEastAsia"/>
          <w:kern w:val="2"/>
          <w:sz w:val="21"/>
        </w:rPr>
        <w:t>Vrije Universiteit Amsterdam</w:t>
      </w:r>
      <w:r w:rsidR="006768DA">
        <w:rPr>
          <w:rFonts w:ascii="宋体" w:eastAsia="宋体" w:hAnsi="宋体" w:cstheme="minorEastAsia" w:hint="eastAsia"/>
          <w:kern w:val="2"/>
          <w:sz w:val="21"/>
        </w:rPr>
        <w:t>）</w:t>
      </w:r>
      <w:bookmarkStart w:id="1" w:name="_Hlk214958423"/>
      <w:r w:rsidR="00516940">
        <w:rPr>
          <w:rFonts w:ascii="宋体" w:eastAsia="宋体" w:hAnsi="宋体" w:cstheme="minorEastAsia" w:hint="eastAsia"/>
          <w:kern w:val="2"/>
          <w:sz w:val="21"/>
        </w:rPr>
        <w:t>学分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交流项目</w:t>
      </w:r>
      <w:r w:rsidR="006768DA">
        <w:rPr>
          <w:rFonts w:ascii="宋体" w:eastAsia="宋体" w:hAnsi="宋体" w:cstheme="minorEastAsia" w:hint="eastAsia"/>
          <w:kern w:val="2"/>
          <w:sz w:val="21"/>
        </w:rPr>
        <w:t>，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为学生提供</w:t>
      </w:r>
      <w:r w:rsidR="00241BF8">
        <w:rPr>
          <w:rFonts w:ascii="宋体" w:eastAsia="宋体" w:hAnsi="宋体" w:cstheme="minorEastAsia" w:hint="eastAsia"/>
          <w:kern w:val="2"/>
          <w:sz w:val="21"/>
        </w:rPr>
        <w:t>暑假期间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在</w:t>
      </w:r>
      <w:r w:rsidR="006768DA">
        <w:rPr>
          <w:rFonts w:ascii="宋体" w:eastAsia="宋体" w:hAnsi="宋体" w:cstheme="minorEastAsia" w:hint="eastAsia"/>
          <w:kern w:val="2"/>
          <w:sz w:val="21"/>
        </w:rPr>
        <w:t>著名公立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综合</w:t>
      </w:r>
      <w:r w:rsidR="006768DA">
        <w:rPr>
          <w:rFonts w:ascii="宋体" w:eastAsia="宋体" w:hAnsi="宋体" w:cstheme="minorEastAsia" w:hint="eastAsia"/>
          <w:kern w:val="2"/>
          <w:sz w:val="21"/>
        </w:rPr>
        <w:t>研究型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大学进行专业课程学习的机会。</w:t>
      </w:r>
      <w:bookmarkEnd w:id="1"/>
      <w:r w:rsidR="004500F5" w:rsidRPr="00F07DBA">
        <w:rPr>
          <w:rFonts w:ascii="宋体" w:eastAsia="宋体" w:hAnsi="宋体" w:cstheme="minorEastAsia" w:hint="eastAsia"/>
          <w:kern w:val="2"/>
          <w:sz w:val="21"/>
        </w:rPr>
        <w:t>通过该项目，学生</w:t>
      </w:r>
      <w:r w:rsidR="006768DA">
        <w:rPr>
          <w:rFonts w:ascii="宋体" w:eastAsia="宋体" w:hAnsi="宋体" w:cstheme="minorEastAsia" w:hint="eastAsia"/>
          <w:kern w:val="2"/>
          <w:sz w:val="21"/>
        </w:rPr>
        <w:t>将修读</w:t>
      </w:r>
      <w:r w:rsidR="00241BF8">
        <w:rPr>
          <w:rFonts w:ascii="宋体" w:eastAsia="宋体" w:hAnsi="宋体" w:cstheme="minorEastAsia" w:hint="eastAsia"/>
          <w:kern w:val="2"/>
          <w:sz w:val="21"/>
        </w:rPr>
        <w:t>国际关系、法律、数据科学、统计学等</w:t>
      </w:r>
      <w:r w:rsidR="006768DA">
        <w:rPr>
          <w:rFonts w:ascii="宋体" w:eastAsia="宋体" w:hAnsi="宋体" w:cstheme="minorEastAsia" w:hint="eastAsia"/>
          <w:kern w:val="2"/>
          <w:sz w:val="21"/>
        </w:rPr>
        <w:t>相关专业课程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，项目结束时通过评估获得</w:t>
      </w:r>
      <w:r w:rsidR="004500F5" w:rsidRPr="008F18F4">
        <w:rPr>
          <w:rFonts w:ascii="宋体" w:eastAsia="宋体" w:hAnsi="宋体" w:cstheme="minorEastAsia" w:hint="eastAsia"/>
          <w:kern w:val="2"/>
          <w:sz w:val="21"/>
        </w:rPr>
        <w:t>学校的官方成绩单。</w:t>
      </w:r>
      <w:bookmarkStart w:id="2" w:name="OLE_LINK4"/>
      <w:r w:rsidR="00241BF8">
        <w:rPr>
          <w:rFonts w:ascii="宋体" w:eastAsia="宋体" w:hAnsi="宋体" w:cstheme="minorEastAsia" w:hint="eastAsia"/>
          <w:kern w:val="2"/>
          <w:sz w:val="21"/>
        </w:rPr>
        <w:t>项目期间学生可游览荷兰当地的景点，</w:t>
      </w:r>
      <w:r w:rsidR="00A0694C">
        <w:rPr>
          <w:rFonts w:ascii="宋体" w:eastAsia="宋体" w:hAnsi="宋体" w:cstheme="minorEastAsia" w:hint="eastAsia"/>
          <w:kern w:val="2"/>
          <w:sz w:val="21"/>
        </w:rPr>
        <w:t>并享受IES Abroad荷兰中心提供的各项支持服务</w:t>
      </w:r>
      <w:r w:rsidR="006768DA" w:rsidRPr="004500F5">
        <w:rPr>
          <w:rFonts w:ascii="宋体" w:eastAsia="宋体" w:hAnsi="宋体" w:cstheme="minorEastAsia"/>
          <w:kern w:val="2"/>
          <w:sz w:val="21"/>
        </w:rPr>
        <w:t>。</w:t>
      </w:r>
    </w:p>
    <w:bookmarkEnd w:id="2"/>
    <w:p w14:paraId="068FFF64" w14:textId="77777777" w:rsidR="00DB3B3F" w:rsidRPr="00EE604F" w:rsidRDefault="00DB3B3F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7E12D68E" w14:textId="514F4504" w:rsidR="00096782" w:rsidRDefault="004500F5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3F617F">
      <w:pPr>
        <w:pStyle w:val="a3"/>
        <w:widowControl/>
        <w:numPr>
          <w:ilvl w:val="0"/>
          <w:numId w:val="3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0E8926F3" w14:textId="44517FD1" w:rsidR="001F0CE7" w:rsidRDefault="001F0CE7" w:rsidP="001F0CE7">
      <w:pPr>
        <w:pStyle w:val="a3"/>
        <w:widowControl/>
        <w:spacing w:beforeAutospacing="0" w:afterAutospacing="0" w:line="400" w:lineRule="exact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F0CE7">
        <w:rPr>
          <w:rFonts w:ascii="宋体" w:eastAsia="宋体" w:hAnsi="宋体" w:cstheme="minorEastAsia" w:hint="eastAsia"/>
          <w:kern w:val="2"/>
          <w:sz w:val="21"/>
        </w:rPr>
        <w:t>阿姆斯特丹自由大学（Vrije Universiteit Amsterdam，简称VU）成立于1880年，</w:t>
      </w:r>
      <w:r w:rsidR="00951F79" w:rsidRPr="00951F79">
        <w:rPr>
          <w:rFonts w:ascii="宋体" w:eastAsia="宋体" w:hAnsi="宋体" w:cstheme="minorEastAsia" w:hint="eastAsia"/>
          <w:kern w:val="2"/>
          <w:sz w:val="21"/>
        </w:rPr>
        <w:t>学校创立者是荷兰新教改革宗领袖、政治家亚伯拉罕·库珀（Abraham Kuyper），起初为一所基督教大学，校名中“自由”指“脱离宗教和国家”，反映追求学术中立的信念。</w:t>
      </w:r>
      <w:r w:rsidRPr="001F0CE7">
        <w:rPr>
          <w:rFonts w:ascii="宋体" w:eastAsia="宋体" w:hAnsi="宋体" w:cstheme="minorEastAsia" w:hint="eastAsia"/>
          <w:kern w:val="2"/>
          <w:sz w:val="21"/>
        </w:rPr>
        <w:t>现有在校生约25,000人，下设11个学院，涵盖人文与科学领域，并以高度以学生为中心的教学风格著称。与欧洲许多城市大学不同，VU拥有独立校园，坐落于阿姆斯特丹市中心以南，毗邻南阿姆斯特丹商务区。</w:t>
      </w:r>
    </w:p>
    <w:p w14:paraId="74D382FA" w14:textId="76168010" w:rsidR="001F0CE7" w:rsidRPr="001F0CE7" w:rsidRDefault="001F0CE7" w:rsidP="001F0CE7">
      <w:pPr>
        <w:pStyle w:val="a3"/>
        <w:widowControl/>
        <w:spacing w:beforeAutospacing="0" w:afterAutospacing="0" w:line="400" w:lineRule="exact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F0CE7">
        <w:rPr>
          <w:rFonts w:ascii="宋体" w:eastAsia="宋体" w:hAnsi="宋体" w:cstheme="minorEastAsia" w:hint="eastAsia"/>
          <w:kern w:val="2"/>
          <w:sz w:val="21"/>
        </w:rPr>
        <w:t>经济与商业管理学院荣获国际商学院协会AACSB认证</w:t>
      </w:r>
      <w:r>
        <w:rPr>
          <w:rFonts w:ascii="宋体" w:eastAsia="宋体" w:hAnsi="宋体" w:cstheme="minorEastAsia" w:hint="eastAsia"/>
          <w:kern w:val="2"/>
          <w:sz w:val="21"/>
        </w:rPr>
        <w:t>（</w:t>
      </w:r>
      <w:r w:rsidRPr="001F0CE7">
        <w:rPr>
          <w:rFonts w:ascii="宋体" w:eastAsia="宋体" w:hAnsi="宋体" w:cstheme="minorEastAsia"/>
          <w:kern w:val="2"/>
          <w:sz w:val="21"/>
        </w:rPr>
        <w:t>全球仅5%商学院获此认证</w:t>
      </w:r>
      <w:r w:rsidR="00951F79">
        <w:rPr>
          <w:rFonts w:ascii="宋体" w:eastAsia="宋体" w:hAnsi="宋体" w:cstheme="minorEastAsia" w:hint="eastAsia"/>
          <w:kern w:val="2"/>
          <w:sz w:val="21"/>
        </w:rPr>
        <w:t>，</w:t>
      </w:r>
      <w:r w:rsidR="00951F79" w:rsidRPr="00951F79">
        <w:rPr>
          <w:rFonts w:ascii="宋体" w:eastAsia="宋体" w:hAnsi="宋体" w:cstheme="minorEastAsia"/>
          <w:kern w:val="2"/>
          <w:sz w:val="21"/>
        </w:rPr>
        <w:t>AACSB教育认证制度之严、标准之高、冠居全球，</w:t>
      </w:r>
      <w:proofErr w:type="gramStart"/>
      <w:r w:rsidR="00951F79" w:rsidRPr="00951F79">
        <w:rPr>
          <w:rFonts w:ascii="宋体" w:eastAsia="宋体" w:hAnsi="宋体" w:cstheme="minorEastAsia"/>
          <w:kern w:val="2"/>
          <w:sz w:val="21"/>
        </w:rPr>
        <w:t>世</w:t>
      </w:r>
      <w:proofErr w:type="gramEnd"/>
      <w:r w:rsidR="00951F79" w:rsidRPr="00951F79">
        <w:rPr>
          <w:rFonts w:ascii="宋体" w:eastAsia="宋体" w:hAnsi="宋体" w:cstheme="minorEastAsia"/>
          <w:kern w:val="2"/>
          <w:sz w:val="21"/>
        </w:rPr>
        <w:t>所公认，其代表着商学</w:t>
      </w:r>
      <w:proofErr w:type="gramStart"/>
      <w:r w:rsidR="00951F79" w:rsidRPr="00951F79">
        <w:rPr>
          <w:rFonts w:ascii="宋体" w:eastAsia="宋体" w:hAnsi="宋体" w:cstheme="minorEastAsia"/>
          <w:kern w:val="2"/>
          <w:sz w:val="21"/>
        </w:rPr>
        <w:t>教育达</w:t>
      </w:r>
      <w:proofErr w:type="gramEnd"/>
      <w:r w:rsidR="00951F79" w:rsidRPr="00951F79">
        <w:rPr>
          <w:rFonts w:ascii="宋体" w:eastAsia="宋体" w:hAnsi="宋体" w:cstheme="minorEastAsia"/>
          <w:kern w:val="2"/>
          <w:sz w:val="21"/>
        </w:rPr>
        <w:t>至世界级水平的重要标志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  <w:r w:rsidRPr="001F0CE7">
        <w:rPr>
          <w:rFonts w:ascii="宋体" w:eastAsia="宋体" w:hAnsi="宋体" w:cstheme="minorEastAsia" w:hint="eastAsia"/>
          <w:kern w:val="2"/>
          <w:sz w:val="21"/>
        </w:rPr>
        <w:t>，开设课程涵盖商业信息系统、金融学、国际商法、全球供应链管理、组织理论等多个前沿领域。</w:t>
      </w:r>
    </w:p>
    <w:p w14:paraId="77AB52FD" w14:textId="5FAF8F36" w:rsidR="005D406D" w:rsidRDefault="001F0CE7" w:rsidP="001F0CE7">
      <w:pPr>
        <w:pStyle w:val="a3"/>
        <w:widowControl/>
        <w:spacing w:beforeAutospacing="0" w:afterAutospacing="0" w:line="400" w:lineRule="exact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F0CE7">
        <w:rPr>
          <w:rFonts w:ascii="宋体" w:eastAsia="宋体" w:hAnsi="宋体" w:cstheme="minorEastAsia" w:hint="eastAsia"/>
          <w:kern w:val="2"/>
          <w:sz w:val="21"/>
        </w:rPr>
        <w:t>作为一所最初独立于教会与政府的高等学府，如今的VU仍秉持这一传统精神。校园环境舒适宜人，学生可便捷使用各类现代化设施，包括先进的教学楼、格里芬文化中心（Griffioen Cultural Centre）、商店、咖啡馆及一座规模宏大</w:t>
      </w:r>
      <w:r w:rsidRPr="00951F79">
        <w:rPr>
          <w:rFonts w:ascii="宋体" w:eastAsia="宋体" w:hAnsi="宋体" w:cstheme="minorEastAsia" w:hint="eastAsia"/>
          <w:kern w:val="2"/>
          <w:sz w:val="21"/>
          <w:szCs w:val="21"/>
        </w:rPr>
        <w:t>的图书馆。VU以其国际化氛围闻名，其目标是在英语授课项目中，国际学生占比达到四分之一。</w:t>
      </w:r>
      <w:r w:rsidR="004D0999" w:rsidRPr="00951F79">
        <w:rPr>
          <w:rFonts w:ascii="宋体" w:eastAsia="宋体" w:hAnsi="宋体" w:cstheme="minorEastAsia" w:hint="eastAsia"/>
          <w:kern w:val="2"/>
          <w:sz w:val="21"/>
          <w:szCs w:val="21"/>
        </w:rPr>
        <w:t>（更多详情请查阅该校网址：</w:t>
      </w:r>
      <w:hyperlink r:id="rId8" w:history="1">
        <w:r w:rsidRPr="00951F79">
          <w:rPr>
            <w:rStyle w:val="a5"/>
            <w:rFonts w:ascii="宋体" w:eastAsia="宋体" w:hAnsi="宋体" w:hint="eastAsia"/>
            <w:sz w:val="21"/>
            <w:szCs w:val="21"/>
          </w:rPr>
          <w:t>https://vu.nl/en</w:t>
        </w:r>
      </w:hyperlink>
      <w:r w:rsidRPr="00951F79">
        <w:rPr>
          <w:rFonts w:ascii="宋体" w:eastAsia="宋体" w:hAnsi="宋体" w:cstheme="minorEastAsia" w:hint="eastAsia"/>
          <w:kern w:val="2"/>
          <w:sz w:val="21"/>
          <w:szCs w:val="21"/>
        </w:rPr>
        <w:t>）</w:t>
      </w:r>
    </w:p>
    <w:p w14:paraId="6D14E0D6" w14:textId="77777777" w:rsidR="00012AE8" w:rsidRDefault="004D0999" w:rsidP="003F617F">
      <w:pPr>
        <w:pStyle w:val="a3"/>
        <w:widowControl/>
        <w:numPr>
          <w:ilvl w:val="0"/>
          <w:numId w:val="3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</w:p>
    <w:p w14:paraId="41B32410" w14:textId="4A0CA011" w:rsidR="00012AE8" w:rsidRDefault="00012AE8" w:rsidP="00012AE8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2025年US NEWS世界大学排名：#7</w:t>
      </w:r>
      <w:r w:rsidR="00DF08A3">
        <w:rPr>
          <w:rFonts w:ascii="宋体" w:eastAsia="宋体" w:hAnsi="宋体" w:cstheme="minorEastAsia" w:hint="eastAsia"/>
          <w:kern w:val="2"/>
          <w:sz w:val="21"/>
        </w:rPr>
        <w:t>9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="008372B6">
        <w:rPr>
          <w:rFonts w:ascii="宋体" w:eastAsia="宋体" w:hAnsi="宋体" w:cstheme="minorEastAsia" w:hint="eastAsia"/>
          <w:kern w:val="2"/>
          <w:sz w:val="21"/>
        </w:rPr>
        <w:t>欧洲#26，</w:t>
      </w:r>
      <w:r>
        <w:rPr>
          <w:rFonts w:ascii="宋体" w:eastAsia="宋体" w:hAnsi="宋体" w:cstheme="minorEastAsia" w:hint="eastAsia"/>
          <w:kern w:val="2"/>
          <w:sz w:val="21"/>
        </w:rPr>
        <w:t>荷兰 #</w:t>
      </w:r>
      <w:r w:rsidR="008372B6">
        <w:rPr>
          <w:rFonts w:ascii="宋体" w:eastAsia="宋体" w:hAnsi="宋体" w:cstheme="minorEastAsia" w:hint="eastAsia"/>
          <w:kern w:val="2"/>
          <w:sz w:val="21"/>
        </w:rPr>
        <w:t>6</w:t>
      </w:r>
    </w:p>
    <w:p w14:paraId="3E52A9D6" w14:textId="714EA166" w:rsidR="004D0999" w:rsidRDefault="00012AE8" w:rsidP="00012AE8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2025年泰晤士高等教育世界大学排名：#</w:t>
      </w:r>
      <w:r w:rsidR="008372B6">
        <w:rPr>
          <w:rFonts w:ascii="宋体" w:eastAsia="宋体" w:hAnsi="宋体" w:cstheme="minorEastAsia" w:hint="eastAsia"/>
          <w:kern w:val="2"/>
          <w:sz w:val="21"/>
        </w:rPr>
        <w:t>136</w:t>
      </w:r>
    </w:p>
    <w:p w14:paraId="19B6C7D9" w14:textId="79C3F2D8" w:rsidR="00996D54" w:rsidRDefault="00996D54" w:rsidP="003F617F">
      <w:pPr>
        <w:pStyle w:val="a3"/>
        <w:widowControl/>
        <w:numPr>
          <w:ilvl w:val="0"/>
          <w:numId w:val="3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优势学科：</w:t>
      </w:r>
      <w:r w:rsidR="00DF08A3">
        <w:rPr>
          <w:rFonts w:ascii="宋体" w:eastAsia="宋体" w:hAnsi="宋体" w:cstheme="minorEastAsia" w:hint="eastAsia"/>
          <w:kern w:val="2"/>
          <w:sz w:val="21"/>
        </w:rPr>
        <w:t>2025年US NEWS世界大学专业排名：</w:t>
      </w:r>
    </w:p>
    <w:p w14:paraId="41065F70" w14:textId="77777777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  <w:sectPr w:rsidR="00DF08A3" w:rsidSect="004548EC">
          <w:headerReference w:type="default" r:id="rId9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48050100" w14:textId="2751D32A" w:rsidR="00996D54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精神病学/心理学</w:t>
      </w:r>
      <w:r>
        <w:rPr>
          <w:rFonts w:ascii="宋体" w:eastAsia="宋体" w:hAnsi="宋体" w:cstheme="minorEastAsia" w:hint="eastAsia"/>
          <w:kern w:val="2"/>
          <w:sz w:val="21"/>
        </w:rPr>
        <w:t xml:space="preserve"> #12</w:t>
      </w:r>
    </w:p>
    <w:p w14:paraId="2FEACDEA" w14:textId="5E69E7B3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神经科学与行为学</w:t>
      </w:r>
      <w:r>
        <w:rPr>
          <w:rFonts w:ascii="宋体" w:eastAsia="宋体" w:hAnsi="宋体" w:cstheme="minorEastAsia" w:hint="eastAsia"/>
          <w:kern w:val="2"/>
          <w:sz w:val="21"/>
        </w:rPr>
        <w:t xml:space="preserve"> #24</w:t>
      </w:r>
    </w:p>
    <w:p w14:paraId="0823F68E" w14:textId="1373F69B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气象与大气科学</w:t>
      </w:r>
      <w:r>
        <w:rPr>
          <w:rFonts w:ascii="宋体" w:eastAsia="宋体" w:hAnsi="宋体" w:cstheme="minorEastAsia" w:hint="eastAsia"/>
          <w:kern w:val="2"/>
          <w:sz w:val="21"/>
        </w:rPr>
        <w:t xml:space="preserve"> #15</w:t>
      </w:r>
    </w:p>
    <w:p w14:paraId="39DF2661" w14:textId="1B9155BE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环境/生态学</w:t>
      </w:r>
      <w:r>
        <w:rPr>
          <w:rFonts w:ascii="宋体" w:eastAsia="宋体" w:hAnsi="宋体" w:cstheme="minorEastAsia" w:hint="eastAsia"/>
          <w:kern w:val="2"/>
          <w:sz w:val="21"/>
        </w:rPr>
        <w:t xml:space="preserve"> #52</w:t>
      </w:r>
    </w:p>
    <w:p w14:paraId="4DFD7F70" w14:textId="180858C1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lastRenderedPageBreak/>
        <w:t>社会科学与公共卫生</w:t>
      </w:r>
      <w:r>
        <w:rPr>
          <w:rFonts w:ascii="宋体" w:eastAsia="宋体" w:hAnsi="宋体" w:cstheme="minorEastAsia" w:hint="eastAsia"/>
          <w:kern w:val="2"/>
          <w:sz w:val="21"/>
        </w:rPr>
        <w:t xml:space="preserve"> #63</w:t>
      </w:r>
    </w:p>
    <w:p w14:paraId="3E853562" w14:textId="27150105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经济学与商业</w:t>
      </w:r>
      <w:r>
        <w:rPr>
          <w:rFonts w:ascii="宋体" w:eastAsia="宋体" w:hAnsi="宋体" w:cstheme="minorEastAsia" w:hint="eastAsia"/>
          <w:kern w:val="2"/>
          <w:sz w:val="21"/>
        </w:rPr>
        <w:t xml:space="preserve"> #72</w:t>
      </w:r>
    </w:p>
    <w:p w14:paraId="7CA3E532" w14:textId="3A92DC5B" w:rsidR="00DF08A3" w:rsidRDefault="00DF08A3" w:rsidP="00996D54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临床医学 #74</w:t>
      </w:r>
    </w:p>
    <w:p w14:paraId="7D85CE5C" w14:textId="1950475C" w:rsidR="00DF08A3" w:rsidRPr="00DF08A3" w:rsidRDefault="00DF08A3" w:rsidP="00DF08A3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 w:hint="eastAsia"/>
          <w:kern w:val="2"/>
          <w:sz w:val="21"/>
        </w:rPr>
        <w:t>分子生物学与遗传学 #79</w:t>
      </w:r>
    </w:p>
    <w:p w14:paraId="114AAC4A" w14:textId="37CE443A" w:rsidR="00DF08A3" w:rsidRPr="00DF08A3" w:rsidRDefault="00DF08A3" w:rsidP="00DF08A3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 w:hint="eastAsia"/>
          <w:kern w:val="2"/>
          <w:sz w:val="21"/>
        </w:rPr>
        <w:t>肿瘤学 #73</w:t>
      </w:r>
    </w:p>
    <w:p w14:paraId="78C058F0" w14:textId="7E56F927" w:rsidR="00DF08A3" w:rsidRDefault="00DF08A3" w:rsidP="00DF08A3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 w:hint="eastAsia"/>
          <w:kern w:val="2"/>
          <w:sz w:val="21"/>
        </w:rPr>
        <w:t>内分泌与代谢 #75</w:t>
      </w:r>
    </w:p>
    <w:p w14:paraId="6C1A3793" w14:textId="77777777" w:rsidR="00DF08A3" w:rsidRDefault="00DF08A3" w:rsidP="00DF08A3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艺术与人文 #100</w:t>
      </w:r>
    </w:p>
    <w:p w14:paraId="441C4AAB" w14:textId="510947F4" w:rsidR="00DF08A3" w:rsidRPr="00DF08A3" w:rsidRDefault="00DF08A3" w:rsidP="00DF08A3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F08A3">
        <w:rPr>
          <w:rFonts w:ascii="宋体" w:eastAsia="宋体" w:hAnsi="宋体" w:cstheme="minorEastAsia"/>
          <w:kern w:val="2"/>
          <w:sz w:val="21"/>
        </w:rPr>
        <w:t>生物学与生物化学 #145</w:t>
      </w:r>
    </w:p>
    <w:p w14:paraId="2C881DF6" w14:textId="77777777" w:rsidR="00DF08A3" w:rsidRDefault="00DF08A3" w:rsidP="00E70C1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  <w:sectPr w:rsidR="00DF08A3" w:rsidSect="00DF08A3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45D1D8E4" w14:textId="77777777" w:rsidR="006539D7" w:rsidRPr="00883402" w:rsidRDefault="006539D7" w:rsidP="00E70C1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C6E1A1C" w14:textId="5B780484" w:rsidR="002F12A1" w:rsidRPr="002F12A1" w:rsidRDefault="004500F5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E7FCD39" w14:textId="27562239" w:rsidR="00241BF8" w:rsidRDefault="00241BF8" w:rsidP="003F617F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bookmarkStart w:id="3" w:name="OLE_LINK1"/>
      <w:r w:rsidRPr="00241BF8">
        <w:rPr>
          <w:rFonts w:ascii="宋体" w:eastAsia="宋体" w:hAnsi="宋体" w:cstheme="minorEastAsia" w:hint="eastAsia"/>
          <w:b/>
          <w:bCs/>
          <w:kern w:val="2"/>
          <w:sz w:val="21"/>
        </w:rPr>
        <w:t>项目时间</w:t>
      </w:r>
      <w:r>
        <w:rPr>
          <w:rFonts w:ascii="宋体" w:eastAsia="宋体" w:hAnsi="宋体" w:cstheme="minorEastAsia" w:hint="eastAsia"/>
          <w:kern w:val="2"/>
          <w:sz w:val="21"/>
        </w:rPr>
        <w:t>：2026年7月</w:t>
      </w:r>
      <w:r w:rsidR="001A4ADE">
        <w:rPr>
          <w:rFonts w:ascii="宋体" w:eastAsia="宋体" w:hAnsi="宋体" w:cstheme="minorEastAsia" w:hint="eastAsia"/>
          <w:kern w:val="2"/>
          <w:sz w:val="21"/>
        </w:rPr>
        <w:t>2</w:t>
      </w:r>
      <w:r>
        <w:rPr>
          <w:rFonts w:ascii="宋体" w:eastAsia="宋体" w:hAnsi="宋体" w:cstheme="minorEastAsia" w:hint="eastAsia"/>
          <w:kern w:val="2"/>
          <w:sz w:val="21"/>
        </w:rPr>
        <w:t>日</w:t>
      </w:r>
      <w:r w:rsidR="001A4ADE">
        <w:rPr>
          <w:rFonts w:ascii="宋体" w:eastAsia="宋体" w:hAnsi="宋体" w:cstheme="minorEastAsia" w:hint="eastAsia"/>
          <w:kern w:val="2"/>
          <w:sz w:val="21"/>
        </w:rPr>
        <w:t>（抵达）</w:t>
      </w:r>
      <w:r>
        <w:rPr>
          <w:rFonts w:ascii="宋体" w:eastAsia="宋体" w:hAnsi="宋体" w:cstheme="minorEastAsia" w:hint="eastAsia"/>
          <w:kern w:val="2"/>
          <w:sz w:val="21"/>
        </w:rPr>
        <w:t>-7月1</w:t>
      </w:r>
      <w:r w:rsidR="001A4ADE">
        <w:rPr>
          <w:rFonts w:ascii="宋体" w:eastAsia="宋体" w:hAnsi="宋体" w:cstheme="minorEastAsia" w:hint="eastAsia"/>
          <w:kern w:val="2"/>
          <w:sz w:val="21"/>
        </w:rPr>
        <w:t>8</w:t>
      </w:r>
      <w:r>
        <w:rPr>
          <w:rFonts w:ascii="宋体" w:eastAsia="宋体" w:hAnsi="宋体" w:cstheme="minorEastAsia" w:hint="eastAsia"/>
          <w:kern w:val="2"/>
          <w:sz w:val="21"/>
        </w:rPr>
        <w:t>日</w:t>
      </w:r>
      <w:r w:rsidR="001A4ADE">
        <w:rPr>
          <w:rFonts w:ascii="宋体" w:eastAsia="宋体" w:hAnsi="宋体" w:cstheme="minorEastAsia" w:hint="eastAsia"/>
          <w:kern w:val="2"/>
          <w:sz w:val="21"/>
        </w:rPr>
        <w:t>（出发）</w:t>
      </w:r>
    </w:p>
    <w:p w14:paraId="74DBE527" w14:textId="5E99CBC3" w:rsidR="001A4ADE" w:rsidRPr="00F915FF" w:rsidRDefault="00F915FF" w:rsidP="00F915FF">
      <w:pPr>
        <w:pStyle w:val="a3"/>
        <w:widowControl/>
        <w:numPr>
          <w:ilvl w:val="1"/>
          <w:numId w:val="4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F915FF">
        <w:rPr>
          <w:rFonts w:ascii="宋体" w:eastAsia="宋体" w:hAnsi="宋体" w:cstheme="minorEastAsia" w:hint="eastAsia"/>
          <w:kern w:val="2"/>
          <w:sz w:val="21"/>
        </w:rPr>
        <w:t>新生培训：</w:t>
      </w:r>
      <w:r w:rsidR="001A4ADE" w:rsidRPr="00F915FF">
        <w:rPr>
          <w:rFonts w:ascii="宋体" w:eastAsia="宋体" w:hAnsi="宋体" w:cstheme="minorEastAsia" w:hint="eastAsia"/>
          <w:kern w:val="2"/>
          <w:sz w:val="21"/>
        </w:rPr>
        <w:t>2026年7月3日</w:t>
      </w:r>
    </w:p>
    <w:p w14:paraId="02CE42F1" w14:textId="09449449" w:rsidR="00F915FF" w:rsidRPr="00F915FF" w:rsidRDefault="00F915FF" w:rsidP="00F915FF">
      <w:pPr>
        <w:pStyle w:val="a3"/>
        <w:widowControl/>
        <w:numPr>
          <w:ilvl w:val="1"/>
          <w:numId w:val="4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F915FF">
        <w:rPr>
          <w:rFonts w:ascii="宋体" w:eastAsia="宋体" w:hAnsi="宋体" w:cstheme="minorEastAsia" w:hint="eastAsia"/>
          <w:kern w:val="2"/>
          <w:sz w:val="21"/>
        </w:rPr>
        <w:t>课程时间：2026年7月6日-7月17日</w:t>
      </w:r>
    </w:p>
    <w:p w14:paraId="64B1241D" w14:textId="237E3786" w:rsidR="006539D7" w:rsidRPr="006539D7" w:rsidRDefault="006539D7" w:rsidP="003F617F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课程</w:t>
      </w:r>
    </w:p>
    <w:p w14:paraId="1206D66E" w14:textId="01E2F459" w:rsidR="00241BF8" w:rsidRDefault="00216DA1" w:rsidP="001C7B48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bookmarkStart w:id="4" w:name="_Hlk214958758"/>
      <w:r>
        <w:rPr>
          <w:rFonts w:ascii="宋体" w:eastAsia="宋体" w:hAnsi="宋体" w:cstheme="minorEastAsia" w:hint="eastAsia"/>
          <w:kern w:val="2"/>
          <w:sz w:val="21"/>
        </w:rPr>
        <w:t>学生</w:t>
      </w:r>
      <w:r w:rsidR="00241BF8">
        <w:rPr>
          <w:rFonts w:ascii="宋体" w:eastAsia="宋体" w:hAnsi="宋体" w:cstheme="minorEastAsia" w:hint="eastAsia"/>
          <w:kern w:val="2"/>
          <w:sz w:val="21"/>
        </w:rPr>
        <w:t>在项目期间</w:t>
      </w:r>
      <w:r>
        <w:rPr>
          <w:rFonts w:ascii="宋体" w:eastAsia="宋体" w:hAnsi="宋体" w:cstheme="minorEastAsia" w:hint="eastAsia"/>
          <w:kern w:val="2"/>
          <w:sz w:val="21"/>
        </w:rPr>
        <w:t>可以修读</w:t>
      </w:r>
      <w:r w:rsidR="00A0694C">
        <w:rPr>
          <w:rFonts w:ascii="宋体" w:eastAsia="宋体" w:hAnsi="宋体" w:cstheme="minorEastAsia" w:hint="eastAsia"/>
          <w:kern w:val="2"/>
          <w:sz w:val="21"/>
        </w:rPr>
        <w:t>1门</w:t>
      </w:r>
      <w:r>
        <w:rPr>
          <w:rFonts w:ascii="宋体" w:eastAsia="宋体" w:hAnsi="宋体" w:cstheme="minorEastAsia" w:hint="eastAsia"/>
          <w:kern w:val="2"/>
          <w:sz w:val="21"/>
        </w:rPr>
        <w:t>阿姆斯特丹自由大学开设</w:t>
      </w:r>
      <w:r w:rsidR="00A0694C">
        <w:rPr>
          <w:rFonts w:ascii="宋体" w:eastAsia="宋体" w:hAnsi="宋体" w:cstheme="minorEastAsia" w:hint="eastAsia"/>
          <w:kern w:val="2"/>
          <w:sz w:val="21"/>
        </w:rPr>
        <w:t>的</w:t>
      </w:r>
      <w:r>
        <w:rPr>
          <w:rFonts w:ascii="宋体" w:eastAsia="宋体" w:hAnsi="宋体" w:cstheme="minorEastAsia" w:hint="eastAsia"/>
          <w:kern w:val="2"/>
          <w:sz w:val="21"/>
        </w:rPr>
        <w:t>课程</w:t>
      </w:r>
      <w:r w:rsidR="003F617F">
        <w:rPr>
          <w:rFonts w:ascii="宋体" w:eastAsia="宋体" w:hAnsi="宋体" w:cstheme="minorEastAsia" w:hint="eastAsia"/>
          <w:kern w:val="2"/>
          <w:sz w:val="21"/>
        </w:rPr>
        <w:t>，</w:t>
      </w:r>
      <w:r w:rsidR="00241BF8">
        <w:rPr>
          <w:rFonts w:ascii="宋体" w:eastAsia="宋体" w:hAnsi="宋体" w:cstheme="minorEastAsia" w:hint="eastAsia"/>
          <w:kern w:val="2"/>
          <w:sz w:val="21"/>
        </w:rPr>
        <w:t>每门课</w:t>
      </w:r>
      <w:proofErr w:type="gramStart"/>
      <w:r w:rsidR="00241BF8">
        <w:rPr>
          <w:rFonts w:ascii="宋体" w:eastAsia="宋体" w:hAnsi="宋体" w:cstheme="minorEastAsia" w:hint="eastAsia"/>
          <w:kern w:val="2"/>
          <w:sz w:val="21"/>
        </w:rPr>
        <w:t>课</w:t>
      </w:r>
      <w:proofErr w:type="gramEnd"/>
      <w:r w:rsidR="00241BF8">
        <w:rPr>
          <w:rFonts w:ascii="宋体" w:eastAsia="宋体" w:hAnsi="宋体" w:cstheme="minorEastAsia" w:hint="eastAsia"/>
          <w:kern w:val="2"/>
          <w:sz w:val="21"/>
        </w:rPr>
        <w:t>量相当于3个欧盟学分（ETCs）课程量</w:t>
      </w:r>
      <w:r w:rsidR="003F617F">
        <w:rPr>
          <w:rFonts w:ascii="宋体" w:eastAsia="宋体" w:hAnsi="宋体" w:cstheme="minorEastAsia" w:hint="eastAsia"/>
          <w:kern w:val="2"/>
          <w:sz w:val="21"/>
        </w:rPr>
        <w:t>。</w:t>
      </w:r>
      <w:r w:rsidR="00241BF8">
        <w:rPr>
          <w:rFonts w:ascii="宋体" w:eastAsia="宋体" w:hAnsi="宋体" w:cstheme="minorEastAsia" w:hint="eastAsia"/>
          <w:kern w:val="2"/>
          <w:sz w:val="21"/>
        </w:rPr>
        <w:t>2026年暑期开设课程为：</w:t>
      </w:r>
    </w:p>
    <w:p w14:paraId="1A34AA0D" w14:textId="77777777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Data Analysis in R</w:t>
      </w:r>
    </w:p>
    <w:p w14:paraId="77268976" w14:textId="77777777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Dealing With Your Feelings: The Art and Science of Emotion Regulation</w:t>
      </w:r>
    </w:p>
    <w:p w14:paraId="2A2D1E3C" w14:textId="7227F1E5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Global Energy Transition in a Fossil World: Challenges and Opportunities</w:t>
      </w:r>
      <w:r w:rsidR="001C7B48">
        <w:rPr>
          <w:rFonts w:ascii="Calibri" w:eastAsia="宋体" w:hAnsi="Calibri" w:cs="Calibri" w:hint="eastAsia"/>
          <w:kern w:val="2"/>
          <w:sz w:val="21"/>
        </w:rPr>
        <w:t xml:space="preserve"> </w:t>
      </w:r>
      <w:r w:rsidR="001C7B48">
        <w:rPr>
          <w:rFonts w:ascii="Calibri" w:eastAsia="宋体" w:hAnsi="Calibri" w:cs="Calibri" w:hint="eastAsia"/>
          <w:kern w:val="2"/>
          <w:sz w:val="21"/>
        </w:rPr>
        <w:t>（研究生阶段课程）</w:t>
      </w:r>
    </w:p>
    <w:p w14:paraId="1FEDAD01" w14:textId="7809A81C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Governing Climate Change</w:t>
      </w:r>
    </w:p>
    <w:p w14:paraId="7C12C498" w14:textId="37E4754B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International Criminal Justice</w:t>
      </w:r>
    </w:p>
    <w:p w14:paraId="770CF520" w14:textId="5CB0C489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International Development: Global Trends via Local Case Perspectives</w:t>
      </w:r>
    </w:p>
    <w:p w14:paraId="593555C4" w14:textId="77777777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 xml:space="preserve">Introduction to Leadership and </w:t>
      </w:r>
      <w:proofErr w:type="spellStart"/>
      <w:r w:rsidRPr="00241BF8">
        <w:rPr>
          <w:rFonts w:ascii="Calibri" w:eastAsia="宋体" w:hAnsi="Calibri" w:cs="Calibri"/>
          <w:kern w:val="2"/>
          <w:sz w:val="21"/>
        </w:rPr>
        <w:t>Organisational</w:t>
      </w:r>
      <w:proofErr w:type="spellEnd"/>
      <w:r w:rsidRPr="00241BF8">
        <w:rPr>
          <w:rFonts w:ascii="Calibri" w:eastAsia="宋体" w:hAnsi="Calibri" w:cs="Calibri"/>
          <w:kern w:val="2"/>
          <w:sz w:val="21"/>
        </w:rPr>
        <w:t xml:space="preserve"> </w:t>
      </w:r>
      <w:proofErr w:type="spellStart"/>
      <w:r w:rsidRPr="00241BF8">
        <w:rPr>
          <w:rFonts w:ascii="Calibri" w:eastAsia="宋体" w:hAnsi="Calibri" w:cs="Calibri"/>
          <w:kern w:val="2"/>
          <w:sz w:val="21"/>
        </w:rPr>
        <w:t>Behaviour</w:t>
      </w:r>
      <w:proofErr w:type="spellEnd"/>
      <w:r w:rsidRPr="00241BF8">
        <w:rPr>
          <w:rFonts w:ascii="Calibri" w:eastAsia="宋体" w:hAnsi="Calibri" w:cs="Calibri"/>
          <w:kern w:val="2"/>
          <w:sz w:val="21"/>
        </w:rPr>
        <w:t xml:space="preserve">: </w:t>
      </w:r>
      <w:proofErr w:type="gramStart"/>
      <w:r w:rsidRPr="00241BF8">
        <w:rPr>
          <w:rFonts w:ascii="Calibri" w:eastAsia="宋体" w:hAnsi="Calibri" w:cs="Calibri"/>
          <w:kern w:val="2"/>
          <w:sz w:val="21"/>
        </w:rPr>
        <w:t>a</w:t>
      </w:r>
      <w:proofErr w:type="gramEnd"/>
      <w:r w:rsidRPr="00241BF8">
        <w:rPr>
          <w:rFonts w:ascii="Calibri" w:eastAsia="宋体" w:hAnsi="Calibri" w:cs="Calibri"/>
          <w:kern w:val="2"/>
          <w:sz w:val="21"/>
        </w:rPr>
        <w:t xml:space="preserve"> Global Perspective</w:t>
      </w:r>
    </w:p>
    <w:p w14:paraId="6720D1CC" w14:textId="034A6C9C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Legal Constructions of Race in the Netherlands</w:t>
      </w:r>
    </w:p>
    <w:p w14:paraId="711D7D70" w14:textId="15D7A584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Logic as a Tool for Modelling</w:t>
      </w:r>
    </w:p>
    <w:p w14:paraId="136214F8" w14:textId="6D4589C0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New Venture Creation in the Amsterdam Entrepreneurial Ecosystem</w:t>
      </w:r>
      <w:r w:rsidR="001C7B48">
        <w:rPr>
          <w:rFonts w:ascii="Calibri" w:eastAsia="宋体" w:hAnsi="Calibri" w:cs="Calibri" w:hint="eastAsia"/>
          <w:kern w:val="2"/>
          <w:sz w:val="21"/>
        </w:rPr>
        <w:t>（研究生阶段课程）</w:t>
      </w:r>
    </w:p>
    <w:p w14:paraId="34CB3B7F" w14:textId="1FC28230" w:rsidR="00241BF8" w:rsidRPr="00241BF8" w:rsidRDefault="00241BF8" w:rsidP="00241BF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Statistical Methods for Causal Inference</w:t>
      </w:r>
      <w:r w:rsidR="001C7B48">
        <w:rPr>
          <w:rFonts w:ascii="Calibri" w:eastAsia="宋体" w:hAnsi="Calibri" w:cs="Calibri" w:hint="eastAsia"/>
          <w:kern w:val="2"/>
          <w:sz w:val="21"/>
        </w:rPr>
        <w:t>（研究生阶段课程）</w:t>
      </w:r>
    </w:p>
    <w:p w14:paraId="417D061B" w14:textId="04093EFD" w:rsidR="00241BF8" w:rsidRPr="001C7B48" w:rsidRDefault="00241BF8" w:rsidP="001C7B48">
      <w:pPr>
        <w:pStyle w:val="a3"/>
        <w:widowControl/>
        <w:numPr>
          <w:ilvl w:val="0"/>
          <w:numId w:val="39"/>
        </w:numPr>
        <w:spacing w:line="276" w:lineRule="auto"/>
        <w:rPr>
          <w:rFonts w:ascii="Calibri" w:eastAsia="宋体" w:hAnsi="Calibri" w:cs="Calibri"/>
          <w:kern w:val="2"/>
          <w:sz w:val="21"/>
        </w:rPr>
      </w:pPr>
      <w:r w:rsidRPr="00241BF8">
        <w:rPr>
          <w:rFonts w:ascii="Calibri" w:eastAsia="宋体" w:hAnsi="Calibri" w:cs="Calibri"/>
          <w:kern w:val="2"/>
          <w:sz w:val="21"/>
        </w:rPr>
        <w:t>Unlocking the Mysteries of Neurodegenerative diseases: Advances in Research, Diagnosis, and Treatment</w:t>
      </w:r>
      <w:r w:rsidR="001C7B48">
        <w:rPr>
          <w:rFonts w:ascii="Calibri" w:eastAsia="宋体" w:hAnsi="Calibri" w:cs="Calibri" w:hint="eastAsia"/>
          <w:kern w:val="2"/>
          <w:sz w:val="21"/>
        </w:rPr>
        <w:t>（研究生阶段课程）</w:t>
      </w:r>
    </w:p>
    <w:bookmarkEnd w:id="4"/>
    <w:p w14:paraId="425D53D8" w14:textId="444FAB09" w:rsidR="004500F5" w:rsidRDefault="004500F5" w:rsidP="003F617F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3F617F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 w:rsidRPr="003F617F">
        <w:rPr>
          <w:rFonts w:ascii="宋体" w:eastAsia="宋体" w:hAnsi="宋体" w:cstheme="minorEastAsia" w:hint="eastAsia"/>
          <w:kern w:val="2"/>
          <w:sz w:val="21"/>
        </w:rPr>
        <w:t>：</w:t>
      </w:r>
      <w:r w:rsidRPr="003F617F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国际化视野、官方成绩单，与名校教授近距离交流，增大获得推荐信的可能；多元化人脉，助力未来发展；历史、文化的精神之旅；独特的</w:t>
      </w:r>
      <w:r w:rsidR="00443B9B" w:rsidRPr="003F617F">
        <w:rPr>
          <w:rFonts w:ascii="宋体" w:eastAsia="宋体" w:hAnsi="宋体" w:cstheme="minorEastAsia" w:hint="eastAsia"/>
          <w:kern w:val="2"/>
          <w:sz w:val="21"/>
        </w:rPr>
        <w:t>荷兰</w:t>
      </w:r>
      <w:r w:rsidRPr="003F617F">
        <w:rPr>
          <w:rFonts w:ascii="宋体" w:eastAsia="宋体" w:hAnsi="宋体" w:cstheme="minorEastAsia" w:hint="eastAsia"/>
          <w:kern w:val="2"/>
          <w:sz w:val="21"/>
        </w:rPr>
        <w:t>风情体验。</w:t>
      </w:r>
    </w:p>
    <w:p w14:paraId="3D1F9DCE" w14:textId="53F8BA8E" w:rsidR="001C7B48" w:rsidRPr="003F617F" w:rsidRDefault="001C7B48" w:rsidP="001C7B48">
      <w:pPr>
        <w:pStyle w:val="a3"/>
        <w:widowControl/>
        <w:spacing w:beforeAutospacing="0" w:afterAutospacing="0" w:line="360" w:lineRule="auto"/>
        <w:ind w:left="440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注：VU暑期项目颁发的官方成绩单包含成绩评定以及课程量标准。学生国内所在大学可根据成绩单自行决定学分转换的标准。</w:t>
      </w:r>
    </w:p>
    <w:bookmarkEnd w:id="3"/>
    <w:p w14:paraId="443F0C71" w14:textId="450E7555" w:rsidR="00851C44" w:rsidRPr="001C7B48" w:rsidRDefault="00BB3898" w:rsidP="001C7B48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3F617F">
        <w:rPr>
          <w:rFonts w:ascii="宋体" w:eastAsia="宋体" w:hAnsi="宋体" w:cstheme="minorEastAsia" w:hint="eastAsia"/>
          <w:kern w:val="2"/>
          <w:sz w:val="21"/>
        </w:rPr>
        <w:lastRenderedPageBreak/>
        <w:t>社会文化活动</w:t>
      </w:r>
      <w:r w:rsidR="006539D7" w:rsidRPr="003F617F">
        <w:rPr>
          <w:rFonts w:ascii="宋体" w:eastAsia="宋体" w:hAnsi="宋体" w:cstheme="minorEastAsia" w:hint="eastAsia"/>
          <w:kern w:val="2"/>
          <w:sz w:val="21"/>
        </w:rPr>
        <w:t>：</w:t>
      </w:r>
      <w:bookmarkStart w:id="5" w:name="_Hlk175060790"/>
      <w:r w:rsidR="001C7B48">
        <w:rPr>
          <w:rFonts w:ascii="宋体" w:eastAsia="宋体" w:hAnsi="宋体" w:cstheme="minorEastAsia" w:hint="eastAsia"/>
          <w:kern w:val="2"/>
          <w:sz w:val="21"/>
        </w:rPr>
        <w:t>学校在项目期间为学生安排了各种社会文化活动，学生可根据自己的兴趣和时间自由选择适合自己的活动。这些活动包括阿姆斯特丹城市导</w:t>
      </w:r>
      <w:proofErr w:type="gramStart"/>
      <w:r w:rsidR="001C7B48">
        <w:rPr>
          <w:rFonts w:ascii="宋体" w:eastAsia="宋体" w:hAnsi="宋体" w:cstheme="minorEastAsia" w:hint="eastAsia"/>
          <w:kern w:val="2"/>
          <w:sz w:val="21"/>
        </w:rPr>
        <w:t>览</w:t>
      </w:r>
      <w:proofErr w:type="gramEnd"/>
      <w:r w:rsidR="001C7B48">
        <w:rPr>
          <w:rFonts w:ascii="宋体" w:eastAsia="宋体" w:hAnsi="宋体" w:cstheme="minorEastAsia" w:hint="eastAsia"/>
          <w:kern w:val="2"/>
          <w:sz w:val="21"/>
        </w:rPr>
        <w:t>、海牙之行、安妮之家博物馆等。部分活动有额外小额费用产生。</w:t>
      </w:r>
      <w:r w:rsidR="001C7B48" w:rsidRPr="001C7B48">
        <w:rPr>
          <w:rFonts w:ascii="宋体" w:eastAsia="宋体" w:hAnsi="宋体" w:cstheme="minorEastAsia" w:hint="eastAsia"/>
          <w:kern w:val="2"/>
          <w:sz w:val="21"/>
        </w:rPr>
        <w:t xml:space="preserve"> </w:t>
      </w:r>
    </w:p>
    <w:bookmarkEnd w:id="5"/>
    <w:p w14:paraId="0A4379B8" w14:textId="41BFE3A5" w:rsidR="006539D7" w:rsidRPr="003F617F" w:rsidRDefault="00BB3898" w:rsidP="003F617F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3F617F">
        <w:rPr>
          <w:rFonts w:ascii="宋体" w:eastAsia="宋体" w:hAnsi="宋体" w:cstheme="minorEastAsia" w:hint="eastAsia"/>
          <w:kern w:val="2"/>
          <w:sz w:val="21"/>
        </w:rPr>
        <w:t>驻地应急管理服务</w:t>
      </w:r>
      <w:r w:rsidR="006539D7" w:rsidRPr="003F617F">
        <w:rPr>
          <w:rFonts w:ascii="宋体" w:eastAsia="宋体" w:hAnsi="宋体" w:cstheme="minorEastAsia" w:hint="eastAsia"/>
          <w:kern w:val="2"/>
          <w:sz w:val="21"/>
        </w:rPr>
        <w:t>：</w:t>
      </w:r>
      <w:r w:rsidR="00B40C76" w:rsidRPr="003F617F">
        <w:rPr>
          <w:rFonts w:ascii="宋体" w:eastAsia="宋体" w:hAnsi="宋体" w:cstheme="minorEastAsia" w:hint="eastAsia"/>
          <w:kern w:val="2"/>
          <w:sz w:val="21"/>
        </w:rPr>
        <w:t>学生可享受</w:t>
      </w:r>
      <w:r w:rsidR="003C744B" w:rsidRPr="003F617F">
        <w:rPr>
          <w:rFonts w:ascii="宋体" w:eastAsia="宋体" w:hAnsi="宋体" w:cstheme="minorEastAsia"/>
          <w:kern w:val="2"/>
          <w:sz w:val="21"/>
        </w:rPr>
        <w:t>SAF</w:t>
      </w:r>
      <w:r w:rsidR="003C744B" w:rsidRPr="003F617F">
        <w:rPr>
          <w:rFonts w:ascii="宋体" w:eastAsia="宋体" w:hAnsi="宋体" w:cstheme="minorEastAsia" w:hint="eastAsia"/>
          <w:kern w:val="2"/>
          <w:sz w:val="21"/>
        </w:rPr>
        <w:t>-</w:t>
      </w:r>
      <w:r w:rsidR="00D155B1" w:rsidRPr="003F617F">
        <w:rPr>
          <w:rFonts w:ascii="宋体" w:eastAsia="宋体" w:hAnsi="宋体" w:cstheme="minorEastAsia" w:hint="eastAsia"/>
          <w:kern w:val="2"/>
          <w:sz w:val="21"/>
        </w:rPr>
        <w:t>I</w:t>
      </w:r>
      <w:r w:rsidR="00D155B1" w:rsidRPr="003F617F">
        <w:rPr>
          <w:rFonts w:ascii="宋体" w:eastAsia="宋体" w:hAnsi="宋体" w:cstheme="minorEastAsia"/>
          <w:kern w:val="2"/>
          <w:sz w:val="21"/>
        </w:rPr>
        <w:t>ES</w:t>
      </w:r>
      <w:r w:rsidR="00701F98" w:rsidRPr="003F617F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247DD0">
        <w:rPr>
          <w:rFonts w:ascii="宋体" w:eastAsia="宋体" w:hAnsi="宋体" w:cstheme="minorEastAsia" w:hint="eastAsia"/>
          <w:kern w:val="2"/>
          <w:sz w:val="21"/>
        </w:rPr>
        <w:t>Abroad</w:t>
      </w:r>
      <w:r w:rsidR="00453EBD" w:rsidRPr="003F617F">
        <w:rPr>
          <w:rFonts w:ascii="宋体" w:eastAsia="宋体" w:hAnsi="宋体" w:cstheme="minorEastAsia" w:hint="eastAsia"/>
          <w:kern w:val="2"/>
          <w:sz w:val="21"/>
        </w:rPr>
        <w:t>阿姆斯特丹</w:t>
      </w:r>
      <w:r w:rsidR="00D155B1" w:rsidRPr="003F617F">
        <w:rPr>
          <w:rFonts w:ascii="宋体" w:eastAsia="宋体" w:hAnsi="宋体" w:cstheme="minorEastAsia" w:hint="eastAsia"/>
          <w:kern w:val="2"/>
          <w:sz w:val="21"/>
        </w:rPr>
        <w:t>中心</w:t>
      </w:r>
      <w:r w:rsidR="003C744B" w:rsidRPr="003F617F">
        <w:rPr>
          <w:rFonts w:ascii="宋体" w:eastAsia="宋体" w:hAnsi="宋体" w:cstheme="minorEastAsia" w:hint="eastAsia"/>
          <w:kern w:val="2"/>
          <w:sz w:val="21"/>
        </w:rPr>
        <w:t>驻地工作团队</w:t>
      </w:r>
      <w:r w:rsidR="00B40C76" w:rsidRPr="003F617F">
        <w:rPr>
          <w:rFonts w:ascii="宋体" w:eastAsia="宋体" w:hAnsi="宋体" w:cstheme="minorEastAsia"/>
          <w:kern w:val="2"/>
          <w:sz w:val="21"/>
        </w:rPr>
        <w:t>提供的</w:t>
      </w:r>
      <w:r w:rsidR="00196DC4" w:rsidRPr="003F617F">
        <w:rPr>
          <w:rFonts w:ascii="宋体" w:eastAsia="宋体" w:hAnsi="宋体" w:cstheme="minorEastAsia" w:hint="eastAsia"/>
          <w:kern w:val="2"/>
          <w:sz w:val="21"/>
        </w:rPr>
        <w:t>咨询指导、住宿安排、</w:t>
      </w:r>
      <w:r w:rsidR="00D155B1" w:rsidRPr="003F617F">
        <w:rPr>
          <w:rFonts w:ascii="宋体" w:eastAsia="宋体" w:hAnsi="宋体" w:cstheme="minorEastAsia" w:hint="eastAsia"/>
          <w:kern w:val="2"/>
          <w:sz w:val="21"/>
        </w:rPr>
        <w:t>学生活动、课程指导、</w:t>
      </w:r>
      <w:r w:rsidR="00196DC4" w:rsidRPr="003F617F">
        <w:rPr>
          <w:rFonts w:ascii="宋体" w:eastAsia="宋体" w:hAnsi="宋体" w:cstheme="minorEastAsia" w:hint="eastAsia"/>
          <w:kern w:val="2"/>
          <w:sz w:val="21"/>
        </w:rPr>
        <w:t>海外生活支持及应急保障等</w:t>
      </w:r>
      <w:r w:rsidR="00B40C76" w:rsidRPr="003F617F">
        <w:rPr>
          <w:rFonts w:ascii="宋体" w:eastAsia="宋体" w:hAnsi="宋体" w:cstheme="minorEastAsia"/>
          <w:kern w:val="2"/>
          <w:sz w:val="21"/>
        </w:rPr>
        <w:t>各项优质服务。</w:t>
      </w:r>
      <w:r w:rsidR="009B3C1E">
        <w:rPr>
          <w:rFonts w:ascii="宋体" w:eastAsia="宋体" w:hAnsi="宋体" w:cstheme="minorEastAsia" w:hint="eastAsia"/>
          <w:kern w:val="2"/>
          <w:sz w:val="21"/>
        </w:rPr>
        <w:t>阿姆斯特丹中心和工作人员介绍：</w:t>
      </w:r>
      <w:hyperlink r:id="rId10" w:anchor="ies-abroad-center" w:history="1">
        <w:r w:rsidR="009B3C1E" w:rsidRPr="00B25B57">
          <w:rPr>
            <w:rStyle w:val="a5"/>
            <w:rFonts w:ascii="宋体" w:eastAsia="宋体" w:hAnsi="宋体" w:cstheme="minorEastAsia" w:hint="eastAsia"/>
            <w:kern w:val="2"/>
            <w:sz w:val="21"/>
          </w:rPr>
          <w:t>https://www.iesabroad.org/programs/amsterdam-business-economics#ies-abroad-center</w:t>
        </w:r>
      </w:hyperlink>
    </w:p>
    <w:p w14:paraId="2E6066B0" w14:textId="077BE762" w:rsidR="00A147F0" w:rsidRPr="00AC503B" w:rsidRDefault="006539D7" w:rsidP="00FC4DD9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AC503B">
        <w:rPr>
          <w:rFonts w:ascii="宋体" w:eastAsia="宋体" w:hAnsi="宋体" w:cstheme="minorEastAsia" w:hint="eastAsia"/>
          <w:kern w:val="2"/>
          <w:sz w:val="21"/>
        </w:rPr>
        <w:t>住宿安排：</w:t>
      </w:r>
      <w:r w:rsidR="00A86A63" w:rsidRPr="00AC503B">
        <w:rPr>
          <w:rFonts w:ascii="宋体" w:eastAsia="宋体" w:hAnsi="宋体" w:cstheme="minorEastAsia"/>
          <w:kern w:val="2"/>
          <w:sz w:val="21"/>
        </w:rPr>
        <w:t>SAF</w:t>
      </w:r>
      <w:r w:rsidR="00A86A63" w:rsidRPr="00AC503B">
        <w:rPr>
          <w:rFonts w:ascii="宋体" w:eastAsia="宋体" w:hAnsi="宋体" w:cstheme="minorEastAsia" w:hint="eastAsia"/>
          <w:kern w:val="2"/>
          <w:sz w:val="21"/>
        </w:rPr>
        <w:t>-I</w:t>
      </w:r>
      <w:r w:rsidR="00A86A63" w:rsidRPr="00AC503B">
        <w:rPr>
          <w:rFonts w:ascii="宋体" w:eastAsia="宋体" w:hAnsi="宋体" w:cstheme="minorEastAsia"/>
          <w:kern w:val="2"/>
          <w:sz w:val="21"/>
        </w:rPr>
        <w:t>E</w:t>
      </w:r>
      <w:r w:rsidR="00C57CA6" w:rsidRPr="00AC503B">
        <w:rPr>
          <w:rFonts w:ascii="宋体" w:eastAsia="宋体" w:hAnsi="宋体" w:cstheme="minorEastAsia" w:hint="eastAsia"/>
          <w:kern w:val="2"/>
          <w:sz w:val="21"/>
        </w:rPr>
        <w:t>S Abroad</w:t>
      </w:r>
      <w:r w:rsidR="00453EBD" w:rsidRPr="00AC503B">
        <w:rPr>
          <w:rFonts w:ascii="宋体" w:eastAsia="宋体" w:hAnsi="宋体" w:cstheme="minorEastAsia" w:hint="eastAsia"/>
          <w:kern w:val="2"/>
          <w:sz w:val="21"/>
        </w:rPr>
        <w:t>阿姆斯特丹</w:t>
      </w:r>
      <w:r w:rsidR="00DD0B60" w:rsidRPr="00AC503B">
        <w:rPr>
          <w:rFonts w:ascii="宋体" w:eastAsia="宋体" w:hAnsi="宋体" w:cstheme="minorEastAsia" w:hint="eastAsia"/>
          <w:kern w:val="2"/>
          <w:sz w:val="21"/>
        </w:rPr>
        <w:t>中心将</w:t>
      </w:r>
      <w:r w:rsidR="00A86A63" w:rsidRPr="00AC503B">
        <w:rPr>
          <w:rFonts w:ascii="宋体" w:eastAsia="宋体" w:hAnsi="宋体" w:cstheme="minorEastAsia" w:hint="eastAsia"/>
          <w:kern w:val="2"/>
          <w:sz w:val="21"/>
        </w:rPr>
        <w:t>统一为学生安排住宿，入住</w:t>
      </w:r>
      <w:r w:rsidR="001C7B48">
        <w:rPr>
          <w:rFonts w:ascii="宋体" w:eastAsia="宋体" w:hAnsi="宋体" w:cstheme="minorEastAsia" w:hint="eastAsia"/>
          <w:kern w:val="2"/>
          <w:sz w:val="21"/>
        </w:rPr>
        <w:t>酒店（双人间标准）</w:t>
      </w:r>
      <w:r w:rsidR="00832DE0" w:rsidRPr="00AC503B">
        <w:rPr>
          <w:rFonts w:ascii="宋体" w:eastAsia="宋体" w:hAnsi="宋体" w:cstheme="minorEastAsia" w:hint="eastAsia"/>
          <w:kern w:val="2"/>
          <w:sz w:val="21"/>
        </w:rPr>
        <w:t>，</w:t>
      </w:r>
      <w:r w:rsidR="00AC503B">
        <w:rPr>
          <w:rFonts w:ascii="宋体" w:eastAsia="宋体" w:hAnsi="宋体" w:cstheme="minorEastAsia" w:hint="eastAsia"/>
          <w:kern w:val="2"/>
          <w:sz w:val="21"/>
        </w:rPr>
        <w:t>共享卫浴，</w:t>
      </w:r>
      <w:r w:rsidR="00832DE0" w:rsidRPr="00AC503B">
        <w:rPr>
          <w:rFonts w:ascii="宋体" w:eastAsia="宋体" w:hAnsi="宋体" w:cstheme="minorEastAsia" w:hint="eastAsia"/>
          <w:kern w:val="2"/>
          <w:sz w:val="21"/>
        </w:rPr>
        <w:t>不含餐</w:t>
      </w:r>
      <w:r w:rsidR="005310AF" w:rsidRPr="00AC503B">
        <w:rPr>
          <w:rFonts w:ascii="宋体" w:eastAsia="宋体" w:hAnsi="宋体" w:cstheme="minorEastAsia" w:hint="eastAsia"/>
          <w:kern w:val="2"/>
          <w:sz w:val="21"/>
        </w:rPr>
        <w:t>。</w:t>
      </w:r>
      <w:r w:rsidR="000B7B3F" w:rsidRPr="00AC503B">
        <w:rPr>
          <w:rFonts w:ascii="宋体" w:eastAsia="宋体" w:hAnsi="宋体" w:cstheme="minorEastAsia"/>
          <w:kern w:val="2"/>
          <w:sz w:val="21"/>
        </w:rPr>
        <w:t>房间配有床具、衣柜及共享厨房等</w:t>
      </w:r>
      <w:r w:rsidR="000B7B3F" w:rsidRPr="00AC503B">
        <w:rPr>
          <w:rFonts w:ascii="宋体" w:eastAsia="宋体" w:hAnsi="宋体" w:cstheme="minorEastAsia" w:hint="eastAsia"/>
          <w:kern w:val="2"/>
          <w:sz w:val="21"/>
        </w:rPr>
        <w:t>。</w:t>
      </w:r>
      <w:r w:rsidR="00A0694C">
        <w:rPr>
          <w:rFonts w:ascii="宋体" w:eastAsia="宋体" w:hAnsi="宋体" w:cstheme="minorEastAsia" w:hint="eastAsia"/>
          <w:kern w:val="2"/>
          <w:sz w:val="21"/>
        </w:rPr>
        <w:t>（注：根据参与项目的人数，有可能需要为部分学生安排单人间住宿。）</w:t>
      </w:r>
    </w:p>
    <w:p w14:paraId="3A1F9DDE" w14:textId="77777777" w:rsidR="00AC503B" w:rsidRPr="00AC503B" w:rsidRDefault="00AC503B" w:rsidP="00AC503B">
      <w:pPr>
        <w:pStyle w:val="a3"/>
        <w:widowControl/>
        <w:spacing w:beforeAutospacing="0" w:afterAutospacing="0" w:line="360" w:lineRule="auto"/>
        <w:ind w:left="440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32DE0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355E9DA0" w14:textId="4617DB14" w:rsidR="00A57362" w:rsidRPr="00A57362" w:rsidRDefault="00A147F0" w:rsidP="007B1A49">
      <w:pPr>
        <w:pStyle w:val="a4"/>
        <w:widowControl/>
        <w:numPr>
          <w:ilvl w:val="0"/>
          <w:numId w:val="15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57362">
        <w:rPr>
          <w:rFonts w:ascii="宋体" w:eastAsia="宋体" w:hAnsi="宋体" w:hint="eastAsia"/>
        </w:rPr>
        <w:t>在读本科生</w:t>
      </w:r>
      <w:r w:rsidR="00A0694C">
        <w:rPr>
          <w:rFonts w:ascii="宋体" w:eastAsia="宋体" w:hAnsi="宋体" w:hint="eastAsia"/>
        </w:rPr>
        <w:t>或研究生</w:t>
      </w:r>
    </w:p>
    <w:p w14:paraId="3FA20DE3" w14:textId="3A5A4D92" w:rsidR="00A147F0" w:rsidRPr="00A57362" w:rsidRDefault="00A147F0" w:rsidP="007B1A49">
      <w:pPr>
        <w:pStyle w:val="a4"/>
        <w:widowControl/>
        <w:numPr>
          <w:ilvl w:val="0"/>
          <w:numId w:val="15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57362">
        <w:rPr>
          <w:rFonts w:ascii="宋体" w:eastAsia="宋体" w:hAnsi="宋体" w:hint="eastAsia"/>
        </w:rPr>
        <w:t>GPA要求：3</w:t>
      </w:r>
      <w:r w:rsidRPr="00A57362">
        <w:rPr>
          <w:rFonts w:ascii="宋体" w:eastAsia="宋体" w:hAnsi="宋体"/>
        </w:rPr>
        <w:t>.</w:t>
      </w:r>
      <w:r w:rsidR="00DD0B60" w:rsidRPr="00A57362">
        <w:rPr>
          <w:rFonts w:ascii="宋体" w:eastAsia="宋体" w:hAnsi="宋体" w:hint="eastAsia"/>
        </w:rPr>
        <w:t>0</w:t>
      </w:r>
      <w:r w:rsidRPr="00A57362">
        <w:rPr>
          <w:rFonts w:ascii="宋体" w:eastAsia="宋体" w:hAnsi="宋体"/>
        </w:rPr>
        <w:t>/4.0</w:t>
      </w:r>
    </w:p>
    <w:p w14:paraId="24EBCDCB" w14:textId="659F2E6B" w:rsidR="00A147F0" w:rsidRPr="00A0694C" w:rsidRDefault="00A147F0" w:rsidP="00A0694C">
      <w:pPr>
        <w:pStyle w:val="a4"/>
        <w:widowControl/>
        <w:numPr>
          <w:ilvl w:val="0"/>
          <w:numId w:val="16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A57362">
        <w:rPr>
          <w:rFonts w:ascii="宋体" w:eastAsia="宋体" w:hAnsi="宋体" w:hint="eastAsia"/>
        </w:rPr>
        <w:t>英语语言要求：</w:t>
      </w:r>
      <w:r w:rsidR="00AA06A6" w:rsidRPr="00A57362">
        <w:rPr>
          <w:rFonts w:ascii="宋体" w:eastAsia="宋体" w:hAnsi="宋体" w:cs="Calibri" w:hint="eastAsia"/>
        </w:rPr>
        <w:t xml:space="preserve"> </w:t>
      </w:r>
      <w:r w:rsidRPr="00A0694C">
        <w:rPr>
          <w:rFonts w:ascii="宋体" w:eastAsia="宋体" w:hAnsi="宋体" w:hint="eastAsia"/>
        </w:rPr>
        <w:t>T</w:t>
      </w:r>
      <w:r w:rsidRPr="00A0694C">
        <w:rPr>
          <w:rFonts w:ascii="宋体" w:eastAsia="宋体" w:hAnsi="宋体"/>
        </w:rPr>
        <w:t>OEFL</w:t>
      </w:r>
      <w:r w:rsidR="00EF5B96" w:rsidRPr="00A0694C">
        <w:rPr>
          <w:rFonts w:ascii="宋体" w:eastAsia="宋体" w:hAnsi="宋体" w:hint="eastAsia"/>
        </w:rPr>
        <w:t xml:space="preserve"> </w:t>
      </w:r>
      <w:r w:rsidR="00A0694C" w:rsidRPr="00A0694C">
        <w:rPr>
          <w:rFonts w:ascii="宋体" w:eastAsia="宋体" w:hAnsi="宋体" w:hint="eastAsia"/>
        </w:rPr>
        <w:t xml:space="preserve">IBT 79 </w:t>
      </w:r>
      <w:r w:rsidR="00EF5B96" w:rsidRPr="00A0694C">
        <w:rPr>
          <w:rFonts w:ascii="宋体" w:eastAsia="宋体" w:hAnsi="宋体" w:hint="eastAsia"/>
        </w:rPr>
        <w:t xml:space="preserve">/ </w:t>
      </w:r>
      <w:r w:rsidRPr="00A0694C">
        <w:rPr>
          <w:rFonts w:ascii="宋体" w:eastAsia="宋体" w:hAnsi="宋体"/>
        </w:rPr>
        <w:t>IELTS</w:t>
      </w:r>
      <w:r w:rsidR="00EF5B96" w:rsidRPr="00A0694C">
        <w:rPr>
          <w:rFonts w:ascii="宋体" w:eastAsia="宋体" w:hAnsi="宋体" w:hint="eastAsia"/>
        </w:rPr>
        <w:t xml:space="preserve"> </w:t>
      </w:r>
      <w:r w:rsidRPr="00A0694C">
        <w:rPr>
          <w:rFonts w:ascii="宋体" w:eastAsia="宋体" w:hAnsi="宋体"/>
        </w:rPr>
        <w:t>6.5</w:t>
      </w:r>
      <w:r w:rsidR="00A0694C">
        <w:rPr>
          <w:rFonts w:ascii="宋体" w:eastAsia="宋体" w:hAnsi="宋体" w:hint="eastAsia"/>
        </w:rPr>
        <w:t xml:space="preserve"> / Duolingo 115 / CET4 493 / CET6 450</w:t>
      </w:r>
    </w:p>
    <w:p w14:paraId="711751DC" w14:textId="0BDBF559" w:rsidR="008E7B43" w:rsidRDefault="00A147F0" w:rsidP="00832DE0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C235B3">
        <w:rPr>
          <w:rFonts w:ascii="宋体" w:eastAsia="宋体" w:hAnsi="宋体"/>
          <w:spacing w:val="-3"/>
        </w:rPr>
        <w:t>申请截止日期：</w:t>
      </w:r>
      <w:r w:rsidR="00A0694C">
        <w:rPr>
          <w:rFonts w:ascii="宋体" w:eastAsia="宋体" w:hAnsi="宋体" w:hint="eastAsia"/>
          <w:spacing w:val="-3"/>
        </w:rPr>
        <w:t>2026年4月1日</w:t>
      </w:r>
    </w:p>
    <w:p w14:paraId="6A296E19" w14:textId="77777777" w:rsidR="00A147F0" w:rsidRPr="00A147F0" w:rsidRDefault="00A147F0" w:rsidP="00832DE0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6" w:name="_Hlk77952423"/>
      <w:bookmarkStart w:id="7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8" w:name="_Hlk77952440"/>
      <w:bookmarkEnd w:id="6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1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proofErr w:type="gramStart"/>
      <w:r w:rsidRPr="00A147F0">
        <w:rPr>
          <w:rFonts w:ascii="宋体" w:eastAsia="宋体" w:hAnsi="宋体"/>
          <w:spacing w:val="-3"/>
        </w:rPr>
        <w:t>写</w:t>
      </w:r>
      <w:proofErr w:type="gramEnd"/>
      <w:r w:rsidRPr="00A147F0">
        <w:rPr>
          <w:rFonts w:ascii="宋体" w:eastAsia="宋体" w:hAnsi="宋体"/>
          <w:spacing w:val="-3"/>
        </w:rPr>
        <w:t>网上咨询表（</w:t>
      </w:r>
      <w:hyperlink r:id="rId12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48FE2097" w14:textId="1B763270" w:rsidR="008E7B43" w:rsidRPr="008E7B43" w:rsidRDefault="008E7B43" w:rsidP="008E7B43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5928BD">
        <w:rPr>
          <w:rFonts w:ascii="宋体" w:eastAsia="宋体" w:hAnsi="宋体" w:hint="eastAsia"/>
          <w:spacing w:val="-3"/>
        </w:rPr>
        <w:t>注：建议学生提前进行规划，以便有充分时间准备托福、</w:t>
      </w:r>
      <w:proofErr w:type="gramStart"/>
      <w:r w:rsidRPr="005928BD">
        <w:rPr>
          <w:rFonts w:ascii="宋体" w:eastAsia="宋体" w:hAnsi="宋体" w:hint="eastAsia"/>
          <w:spacing w:val="-3"/>
        </w:rPr>
        <w:t>雅思考试</w:t>
      </w:r>
      <w:proofErr w:type="gramEnd"/>
      <w:r w:rsidRPr="005928BD">
        <w:rPr>
          <w:rFonts w:ascii="宋体" w:eastAsia="宋体" w:hAnsi="宋体" w:hint="eastAsia"/>
          <w:spacing w:val="-3"/>
        </w:rPr>
        <w:t>，以及课程规划。</w:t>
      </w:r>
    </w:p>
    <w:p w14:paraId="1BCD2042" w14:textId="77777777" w:rsidR="00841DB9" w:rsidRDefault="00841DB9" w:rsidP="00832DE0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/>
        <w:jc w:val="left"/>
        <w:rPr>
          <w:rFonts w:ascii="宋体" w:eastAsia="宋体" w:hAnsi="宋体" w:hint="eastAsia"/>
          <w:spacing w:val="-3"/>
        </w:rPr>
      </w:pPr>
    </w:p>
    <w:p w14:paraId="6FAFB6F6" w14:textId="5A446440" w:rsidR="00841DB9" w:rsidRPr="008E7B43" w:rsidRDefault="00841DB9" w:rsidP="008E7B43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8E7B43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 </w:t>
      </w:r>
      <w:r w:rsidR="008E7B43">
        <w:rPr>
          <w:rFonts w:ascii="宋体" w:eastAsia="宋体" w:hAnsi="宋体" w:cstheme="minorEastAsia" w:hint="eastAsia"/>
          <w:b/>
          <w:bCs/>
          <w:kern w:val="2"/>
          <w:sz w:val="21"/>
        </w:rPr>
        <w:t>五、</w:t>
      </w:r>
      <w:r w:rsidRPr="008E7B43">
        <w:rPr>
          <w:rFonts w:ascii="宋体" w:eastAsia="宋体" w:hAnsi="宋体" w:cstheme="minorEastAsia" w:hint="eastAsia"/>
          <w:b/>
          <w:bCs/>
          <w:kern w:val="2"/>
          <w:sz w:val="21"/>
        </w:rPr>
        <w:t>项目费用</w:t>
      </w:r>
    </w:p>
    <w:p w14:paraId="430AF919" w14:textId="304A7958" w:rsidR="00841DB9" w:rsidRPr="008E7B43" w:rsidRDefault="00841DB9" w:rsidP="008E7B43">
      <w:pPr>
        <w:tabs>
          <w:tab w:val="left" w:pos="8080"/>
        </w:tabs>
        <w:spacing w:line="360" w:lineRule="auto"/>
        <w:ind w:firstLineChars="200" w:firstLine="420"/>
        <w:rPr>
          <w:rFonts w:ascii="宋体" w:eastAsia="宋体" w:hAnsi="宋体" w:cs="Noto Sans" w:hint="eastAsia"/>
          <w:szCs w:val="21"/>
        </w:rPr>
      </w:pPr>
      <w:r w:rsidRPr="008E7B43">
        <w:rPr>
          <w:rFonts w:ascii="宋体" w:eastAsia="宋体" w:hAnsi="宋体" w:cs="Noto Sans" w:hint="eastAsia"/>
          <w:szCs w:val="21"/>
        </w:rPr>
        <w:t>项目费用表：</w:t>
      </w:r>
      <w:r w:rsidR="00A0694C">
        <w:rPr>
          <w:rFonts w:ascii="宋体" w:eastAsia="宋体" w:hAnsi="宋体" w:cs="Noto Sans" w:hint="eastAsia"/>
          <w:szCs w:val="21"/>
        </w:rPr>
        <w:t>4100美元（包含Tuition and fees: 2775美元，住宿：1250美元，医疗及应急保险：75美元）</w:t>
      </w:r>
    </w:p>
    <w:p w14:paraId="60C6F451" w14:textId="77777777" w:rsidR="00AE7F9F" w:rsidRPr="001B38AE" w:rsidRDefault="00AE7F9F" w:rsidP="00832DE0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 w:hint="eastAsia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341DE0B0" w:rsidR="00AE7F9F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lastRenderedPageBreak/>
        <w:t>项目费用以项目费用表中信息为准。</w:t>
      </w:r>
    </w:p>
    <w:p w14:paraId="15A4C1C3" w14:textId="1DF947BD" w:rsidR="00AE7F9F" w:rsidRPr="001B38AE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</w:t>
      </w:r>
      <w:r w:rsidR="00DA6AF5">
        <w:rPr>
          <w:rFonts w:ascii="宋体" w:eastAsia="宋体" w:hAnsi="宋体" w:cs="Calibri" w:hint="eastAsia"/>
          <w:szCs w:val="21"/>
        </w:rPr>
        <w:t>（基于</w:t>
      </w:r>
      <w:r w:rsidR="00A0694C">
        <w:rPr>
          <w:rFonts w:ascii="宋体" w:eastAsia="宋体" w:hAnsi="宋体" w:cs="Calibri" w:hint="eastAsia"/>
          <w:szCs w:val="21"/>
        </w:rPr>
        <w:t>1门VU课程</w:t>
      </w:r>
      <w:r w:rsidR="00DA6AF5">
        <w:rPr>
          <w:rFonts w:ascii="宋体" w:eastAsia="宋体" w:hAnsi="宋体" w:cs="Calibri" w:hint="eastAsia"/>
          <w:szCs w:val="21"/>
        </w:rPr>
        <w:t>）</w:t>
      </w:r>
      <w:r>
        <w:rPr>
          <w:rFonts w:ascii="宋体" w:eastAsia="宋体" w:hAnsi="宋体" w:cs="Calibri" w:hint="eastAsia"/>
          <w:szCs w:val="21"/>
        </w:rPr>
        <w:t>和SAF管理服务费、住宿费</w:t>
      </w:r>
      <w:r w:rsidR="00AC503B">
        <w:rPr>
          <w:rFonts w:ascii="宋体" w:eastAsia="宋体" w:hAnsi="宋体" w:cs="Calibri" w:hint="eastAsia"/>
          <w:szCs w:val="21"/>
        </w:rPr>
        <w:t>（</w:t>
      </w:r>
      <w:proofErr w:type="gramStart"/>
      <w:r w:rsidR="00A0694C">
        <w:rPr>
          <w:rFonts w:ascii="宋体" w:eastAsia="宋体" w:hAnsi="宋体" w:cs="Calibri" w:hint="eastAsia"/>
          <w:szCs w:val="21"/>
        </w:rPr>
        <w:t>酒店</w:t>
      </w:r>
      <w:r w:rsidR="00AC503B">
        <w:rPr>
          <w:rFonts w:ascii="宋体" w:eastAsia="宋体" w:hAnsi="宋体" w:cs="Calibri" w:hint="eastAsia"/>
          <w:szCs w:val="21"/>
        </w:rPr>
        <w:t>双</w:t>
      </w:r>
      <w:proofErr w:type="gramEnd"/>
      <w:r w:rsidR="00AC503B">
        <w:rPr>
          <w:rFonts w:ascii="宋体" w:eastAsia="宋体" w:hAnsi="宋体" w:cs="Calibri" w:hint="eastAsia"/>
          <w:szCs w:val="21"/>
        </w:rPr>
        <w:t>人间，共享卫浴，不含餐）</w:t>
      </w:r>
      <w:r>
        <w:rPr>
          <w:rFonts w:ascii="宋体" w:eastAsia="宋体" w:hAnsi="宋体" w:cs="Calibri" w:hint="eastAsia"/>
          <w:szCs w:val="21"/>
        </w:rPr>
        <w:t>、医疗及应急保险费用。</w:t>
      </w:r>
      <w:bookmarkStart w:id="9" w:name="_Hlk214964426"/>
    </w:p>
    <w:bookmarkEnd w:id="9"/>
    <w:p w14:paraId="6CAA1839" w14:textId="77777777" w:rsidR="00AE7F9F" w:rsidRPr="001B38AE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0BFEAFE" w14:textId="77777777" w:rsidR="003F72FF" w:rsidRPr="003116FA" w:rsidRDefault="003F72FF" w:rsidP="003F72FF">
      <w:pPr>
        <w:pStyle w:val="a4"/>
        <w:widowControl/>
        <w:spacing w:line="360" w:lineRule="auto"/>
        <w:ind w:left="840" w:firstLineChars="0" w:firstLine="0"/>
        <w:contextualSpacing/>
        <w:rPr>
          <w:rFonts w:ascii="宋体" w:eastAsia="宋体" w:hAnsi="宋体" w:cs="Calibri" w:hint="eastAsia"/>
          <w:szCs w:val="21"/>
        </w:rPr>
      </w:pPr>
    </w:p>
    <w:p w14:paraId="39C5E342" w14:textId="30FA0046" w:rsidR="003A6F8E" w:rsidRPr="00CD2DF3" w:rsidRDefault="006539D7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7"/>
    <w:bookmarkEnd w:id="8"/>
    <w:p w14:paraId="4A9AA491" w14:textId="77777777" w:rsidR="00C31F98" w:rsidRPr="0098696F" w:rsidRDefault="00C31F98" w:rsidP="00C31F98">
      <w:pPr>
        <w:widowControl/>
        <w:spacing w:line="360" w:lineRule="auto"/>
        <w:rPr>
          <w:rFonts w:ascii="宋体" w:eastAsia="宋体" w:hAnsi="宋体" w:cs="Calibri" w:hint="eastAsia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1CDC1304" wp14:editId="19126A9F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559657705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29A82F8F" w14:textId="77777777" w:rsidR="00C31F98" w:rsidRPr="0098696F" w:rsidRDefault="00C31F98" w:rsidP="00C31F98">
      <w:pPr>
        <w:pStyle w:val="a3"/>
        <w:spacing w:line="360" w:lineRule="auto"/>
        <w:jc w:val="both"/>
        <w:rPr>
          <w:rFonts w:hint="eastAsia"/>
          <w:b/>
          <w:bCs/>
          <w:sz w:val="21"/>
          <w:szCs w:val="21"/>
        </w:rPr>
      </w:pPr>
    </w:p>
    <w:p w14:paraId="34355578" w14:textId="77777777" w:rsidR="00C31F98" w:rsidRPr="0098696F" w:rsidRDefault="00C31F98" w:rsidP="00C31F98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电话：021-34712175; 021-34689662;</w:t>
      </w:r>
      <w:r w:rsidRPr="0098696F">
        <w:rPr>
          <w:rFonts w:ascii="宋体" w:eastAsia="宋体" w:hAnsi="宋体"/>
          <w:spacing w:val="-3"/>
          <w:szCs w:val="21"/>
        </w:rPr>
        <w:t xml:space="preserve"> </w:t>
      </w:r>
      <w:r w:rsidRPr="0098696F">
        <w:rPr>
          <w:rFonts w:ascii="宋体" w:eastAsia="宋体" w:hAnsi="宋体" w:hint="eastAsia"/>
          <w:spacing w:val="-3"/>
          <w:szCs w:val="21"/>
        </w:rPr>
        <w:t>13601838945</w:t>
      </w:r>
    </w:p>
    <w:p w14:paraId="7D1CB23C" w14:textId="0C106E6D" w:rsidR="00C31F98" w:rsidRPr="0098696F" w:rsidRDefault="00C31F98" w:rsidP="00C31F98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</w:t>
      </w:r>
      <w:r w:rsidR="00352B00" w:rsidRPr="00352B00">
        <w:rPr>
          <w:rFonts w:ascii="宋体" w:eastAsia="宋体" w:hAnsi="宋体" w:hint="eastAsia"/>
          <w:spacing w:val="-3"/>
          <w:sz w:val="22"/>
        </w:rPr>
        <w:t>596545113</w:t>
      </w:r>
    </w:p>
    <w:p w14:paraId="50EE993D" w14:textId="77777777" w:rsidR="00C31F98" w:rsidRPr="0098696F" w:rsidRDefault="00C31F98" w:rsidP="00C31F98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咨询电邮：</w:t>
      </w:r>
      <w:hyperlink r:id="rId15" w:history="1">
        <w:r w:rsidRPr="009C0906">
          <w:rPr>
            <w:rStyle w:val="a5"/>
            <w:rFonts w:ascii="宋体" w:eastAsia="宋体" w:hAnsi="宋体"/>
            <w:spacing w:val="-3"/>
            <w:sz w:val="22"/>
          </w:rPr>
          <w:t>info@safchina.org</w:t>
        </w:r>
      </w:hyperlink>
    </w:p>
    <w:p w14:paraId="6C79934C" w14:textId="77777777" w:rsidR="00C31F98" w:rsidRPr="0098696F" w:rsidRDefault="00C31F98" w:rsidP="00C31F98">
      <w:pPr>
        <w:spacing w:line="360" w:lineRule="auto"/>
        <w:rPr>
          <w:rFonts w:ascii="宋体" w:eastAsia="宋体" w:hAnsi="宋体" w:hint="eastAsia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6" w:history="1">
        <w:r w:rsidRPr="0098696F">
          <w:rPr>
            <w:rStyle w:val="a5"/>
            <w:rFonts w:ascii="宋体" w:eastAsia="宋体" w:hAnsi="宋体" w:hint="eastAsia"/>
            <w:szCs w:val="21"/>
          </w:rPr>
          <w:t>https://www.safchina.cn/</w:t>
        </w:r>
      </w:hyperlink>
    </w:p>
    <w:p w14:paraId="0F14B828" w14:textId="77777777" w:rsidR="00C31F98" w:rsidRPr="0098696F" w:rsidRDefault="00C31F98" w:rsidP="00C31F98">
      <w:pPr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28E99F97" w14:textId="77777777" w:rsidR="00C31F98" w:rsidRPr="0098696F" w:rsidRDefault="00C31F98" w:rsidP="00C31F98">
      <w:pPr>
        <w:spacing w:line="360" w:lineRule="auto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/>
          <w:noProof/>
          <w:szCs w:val="21"/>
        </w:rPr>
        <w:drawing>
          <wp:inline distT="0" distB="0" distL="0" distR="0" wp14:anchorId="3891FDF6" wp14:editId="53C8945E">
            <wp:extent cx="1346200" cy="444500"/>
            <wp:effectExtent l="0" t="0" r="6350" b="12700"/>
            <wp:docPr id="436309485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E0596" w14:textId="72911A65" w:rsidR="00BE0095" w:rsidRPr="00CD2DF3" w:rsidRDefault="00BE0095" w:rsidP="00C31F98">
      <w:pPr>
        <w:overflowPunct w:val="0"/>
        <w:spacing w:line="360" w:lineRule="auto"/>
        <w:ind w:right="210"/>
        <w:rPr>
          <w:rFonts w:hint="eastAsia"/>
        </w:rPr>
      </w:pPr>
    </w:p>
    <w:sectPr w:rsidR="00BE0095" w:rsidRPr="00CD2DF3" w:rsidSect="00DF08A3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7D1A" w14:textId="77777777" w:rsidR="00047E28" w:rsidRDefault="00047E28" w:rsidP="0020006D">
      <w:pPr>
        <w:rPr>
          <w:rFonts w:hint="eastAsia"/>
        </w:rPr>
      </w:pPr>
      <w:r>
        <w:separator/>
      </w:r>
    </w:p>
  </w:endnote>
  <w:endnote w:type="continuationSeparator" w:id="0">
    <w:p w14:paraId="2BD7CAE6" w14:textId="77777777" w:rsidR="00047E28" w:rsidRDefault="00047E28" w:rsidP="002000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43D55" w14:textId="77777777" w:rsidR="00047E28" w:rsidRDefault="00047E28" w:rsidP="0020006D">
      <w:pPr>
        <w:rPr>
          <w:rFonts w:hint="eastAsia"/>
        </w:rPr>
      </w:pPr>
      <w:r>
        <w:separator/>
      </w:r>
    </w:p>
  </w:footnote>
  <w:footnote w:type="continuationSeparator" w:id="0">
    <w:p w14:paraId="15066E51" w14:textId="77777777" w:rsidR="00047E28" w:rsidRDefault="00047E28" w:rsidP="0020006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8A38" w14:textId="0714A4EE" w:rsidR="002A5C85" w:rsidRDefault="002A5C85" w:rsidP="002A5C85">
    <w:pPr>
      <w:rPr>
        <w:rFonts w:hint="eastAsia"/>
      </w:rPr>
    </w:pPr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6142689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857"/>
    <w:multiLevelType w:val="hybridMultilevel"/>
    <w:tmpl w:val="72FA7FB0"/>
    <w:lvl w:ilvl="0" w:tplc="99888D98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" w15:restartNumberingAfterBreak="0">
    <w:nsid w:val="03074D9A"/>
    <w:multiLevelType w:val="hybridMultilevel"/>
    <w:tmpl w:val="DA32429C"/>
    <w:lvl w:ilvl="0" w:tplc="FFFFFFFF">
      <w:start w:val="1"/>
      <w:numFmt w:val="bullet"/>
      <w:lvlText w:val="-"/>
      <w:lvlJc w:val="left"/>
      <w:pPr>
        <w:ind w:left="860" w:hanging="44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99888D98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CD85F85"/>
    <w:multiLevelType w:val="hybridMultilevel"/>
    <w:tmpl w:val="F1C010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99888D98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2" w:tplc="4922FB0E">
      <w:start w:val="5"/>
      <w:numFmt w:val="japaneseCounting"/>
      <w:lvlText w:val="%3、"/>
      <w:lvlJc w:val="left"/>
      <w:pPr>
        <w:ind w:left="2076" w:hanging="456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5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902E6"/>
    <w:multiLevelType w:val="hybridMultilevel"/>
    <w:tmpl w:val="994ED63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2862D2E"/>
    <w:multiLevelType w:val="hybridMultilevel"/>
    <w:tmpl w:val="2F705970"/>
    <w:lvl w:ilvl="0" w:tplc="99888D98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9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54BE0"/>
    <w:multiLevelType w:val="hybridMultilevel"/>
    <w:tmpl w:val="1A98A484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6F413A"/>
    <w:multiLevelType w:val="hybridMultilevel"/>
    <w:tmpl w:val="5DD2DBB8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412A33E1"/>
    <w:multiLevelType w:val="hybridMultilevel"/>
    <w:tmpl w:val="FE94241C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6" w15:restartNumberingAfterBreak="0">
    <w:nsid w:val="42A74315"/>
    <w:multiLevelType w:val="hybridMultilevel"/>
    <w:tmpl w:val="C98205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99888D98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8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9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22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31938DF"/>
    <w:multiLevelType w:val="hybridMultilevel"/>
    <w:tmpl w:val="40740B3A"/>
    <w:lvl w:ilvl="0" w:tplc="FFFFFFFF">
      <w:start w:val="1"/>
      <w:numFmt w:val="bullet"/>
      <w:lvlText w:val="-"/>
      <w:lvlJc w:val="left"/>
      <w:pPr>
        <w:ind w:left="860" w:hanging="44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99888D98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8002FE4"/>
    <w:multiLevelType w:val="hybridMultilevel"/>
    <w:tmpl w:val="5CD82E92"/>
    <w:lvl w:ilvl="0" w:tplc="FFFFFFFF">
      <w:start w:val="1"/>
      <w:numFmt w:val="bullet"/>
      <w:lvlText w:val="-"/>
      <w:lvlJc w:val="left"/>
      <w:pPr>
        <w:ind w:left="860" w:hanging="44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AC62D41"/>
    <w:multiLevelType w:val="hybridMultilevel"/>
    <w:tmpl w:val="271CA844"/>
    <w:lvl w:ilvl="0" w:tplc="BC7A38C0">
      <w:start w:val="1"/>
      <w:numFmt w:val="bullet"/>
      <w:lvlText w:val="-"/>
      <w:lvlJc w:val="left"/>
      <w:pPr>
        <w:ind w:left="860" w:hanging="44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BC7A38C0">
      <w:start w:val="1"/>
      <w:numFmt w:val="bullet"/>
      <w:lvlText w:val="-"/>
      <w:lvlJc w:val="left"/>
      <w:pPr>
        <w:ind w:left="1320" w:hanging="44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C196E78"/>
    <w:multiLevelType w:val="hybridMultilevel"/>
    <w:tmpl w:val="8B2C93EA"/>
    <w:lvl w:ilvl="0" w:tplc="04090007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9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C0D7470"/>
    <w:multiLevelType w:val="hybridMultilevel"/>
    <w:tmpl w:val="964A3ECA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2" w15:restartNumberingAfterBreak="0">
    <w:nsid w:val="6F295217"/>
    <w:multiLevelType w:val="hybridMultilevel"/>
    <w:tmpl w:val="D8CEDB1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99888D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34" w15:restartNumberingAfterBreak="0">
    <w:nsid w:val="75B6231F"/>
    <w:multiLevelType w:val="hybridMultilevel"/>
    <w:tmpl w:val="2A601E1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63A5BF5"/>
    <w:multiLevelType w:val="hybridMultilevel"/>
    <w:tmpl w:val="01101B56"/>
    <w:lvl w:ilvl="0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6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83857FB"/>
    <w:multiLevelType w:val="hybridMultilevel"/>
    <w:tmpl w:val="A7F8679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38"/>
  </w:num>
  <w:num w:numId="2" w16cid:durableId="1066495924">
    <w:abstractNumId w:val="30"/>
  </w:num>
  <w:num w:numId="3" w16cid:durableId="227114510">
    <w:abstractNumId w:val="23"/>
  </w:num>
  <w:num w:numId="4" w16cid:durableId="280573980">
    <w:abstractNumId w:val="20"/>
  </w:num>
  <w:num w:numId="5" w16cid:durableId="1677001530">
    <w:abstractNumId w:val="17"/>
  </w:num>
  <w:num w:numId="6" w16cid:durableId="1122261919">
    <w:abstractNumId w:val="7"/>
  </w:num>
  <w:num w:numId="7" w16cid:durableId="1737240217">
    <w:abstractNumId w:val="22"/>
  </w:num>
  <w:num w:numId="8" w16cid:durableId="455294245">
    <w:abstractNumId w:val="36"/>
  </w:num>
  <w:num w:numId="9" w16cid:durableId="266087354">
    <w:abstractNumId w:val="18"/>
  </w:num>
  <w:num w:numId="10" w16cid:durableId="46219943">
    <w:abstractNumId w:val="12"/>
  </w:num>
  <w:num w:numId="11" w16cid:durableId="70274423">
    <w:abstractNumId w:val="2"/>
  </w:num>
  <w:num w:numId="12" w16cid:durableId="951863896">
    <w:abstractNumId w:val="28"/>
  </w:num>
  <w:num w:numId="13" w16cid:durableId="591934427">
    <w:abstractNumId w:val="13"/>
  </w:num>
  <w:num w:numId="14" w16cid:durableId="176428186">
    <w:abstractNumId w:val="9"/>
  </w:num>
  <w:num w:numId="15" w16cid:durableId="2121996904">
    <w:abstractNumId w:val="10"/>
  </w:num>
  <w:num w:numId="16" w16cid:durableId="1357923643">
    <w:abstractNumId w:val="39"/>
  </w:num>
  <w:num w:numId="17" w16cid:durableId="776485803">
    <w:abstractNumId w:val="21"/>
  </w:num>
  <w:num w:numId="18" w16cid:durableId="1285161312">
    <w:abstractNumId w:val="5"/>
  </w:num>
  <w:num w:numId="19" w16cid:durableId="2003897596">
    <w:abstractNumId w:val="19"/>
  </w:num>
  <w:num w:numId="20" w16cid:durableId="605236929">
    <w:abstractNumId w:val="29"/>
  </w:num>
  <w:num w:numId="21" w16cid:durableId="795219346">
    <w:abstractNumId w:val="15"/>
  </w:num>
  <w:num w:numId="22" w16cid:durableId="1185287459">
    <w:abstractNumId w:val="4"/>
  </w:num>
  <w:num w:numId="23" w16cid:durableId="1460995518">
    <w:abstractNumId w:val="33"/>
  </w:num>
  <w:num w:numId="24" w16cid:durableId="856043914">
    <w:abstractNumId w:val="14"/>
  </w:num>
  <w:num w:numId="25" w16cid:durableId="1826506375">
    <w:abstractNumId w:val="34"/>
  </w:num>
  <w:num w:numId="26" w16cid:durableId="1198734054">
    <w:abstractNumId w:val="26"/>
  </w:num>
  <w:num w:numId="27" w16cid:durableId="2129352413">
    <w:abstractNumId w:val="25"/>
  </w:num>
  <w:num w:numId="28" w16cid:durableId="1123229196">
    <w:abstractNumId w:val="35"/>
  </w:num>
  <w:num w:numId="29" w16cid:durableId="157505665">
    <w:abstractNumId w:val="27"/>
  </w:num>
  <w:num w:numId="30" w16cid:durableId="1589580689">
    <w:abstractNumId w:val="6"/>
  </w:num>
  <w:num w:numId="31" w16cid:durableId="1869295620">
    <w:abstractNumId w:val="37"/>
  </w:num>
  <w:num w:numId="32" w16cid:durableId="401371429">
    <w:abstractNumId w:val="31"/>
  </w:num>
  <w:num w:numId="33" w16cid:durableId="1624575489">
    <w:abstractNumId w:val="1"/>
  </w:num>
  <w:num w:numId="34" w16cid:durableId="1984041875">
    <w:abstractNumId w:val="24"/>
  </w:num>
  <w:num w:numId="35" w16cid:durableId="1766655710">
    <w:abstractNumId w:val="8"/>
  </w:num>
  <w:num w:numId="36" w16cid:durableId="1871792839">
    <w:abstractNumId w:val="0"/>
  </w:num>
  <w:num w:numId="37" w16cid:durableId="909075992">
    <w:abstractNumId w:val="16"/>
  </w:num>
  <w:num w:numId="38" w16cid:durableId="1265727530">
    <w:abstractNumId w:val="3"/>
  </w:num>
  <w:num w:numId="39" w16cid:durableId="399252702">
    <w:abstractNumId w:val="11"/>
  </w:num>
  <w:num w:numId="40" w16cid:durableId="17400115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2MjCwNDYwNbEwNzFS0lEKTi0uzszPAykwrAUAJAe4riwAAAA="/>
  </w:docVars>
  <w:rsids>
    <w:rsidRoot w:val="00313A81"/>
    <w:rsid w:val="00002343"/>
    <w:rsid w:val="00002E00"/>
    <w:rsid w:val="00012AE8"/>
    <w:rsid w:val="00012BDE"/>
    <w:rsid w:val="000226E5"/>
    <w:rsid w:val="00035226"/>
    <w:rsid w:val="00036E54"/>
    <w:rsid w:val="00043F0F"/>
    <w:rsid w:val="00047E28"/>
    <w:rsid w:val="0006311E"/>
    <w:rsid w:val="00091655"/>
    <w:rsid w:val="00092797"/>
    <w:rsid w:val="0009533A"/>
    <w:rsid w:val="00096782"/>
    <w:rsid w:val="000A0AEB"/>
    <w:rsid w:val="000A2A65"/>
    <w:rsid w:val="000A5062"/>
    <w:rsid w:val="000A6DF2"/>
    <w:rsid w:val="000B4591"/>
    <w:rsid w:val="000B7B3F"/>
    <w:rsid w:val="000C79CB"/>
    <w:rsid w:val="000D5008"/>
    <w:rsid w:val="000E0448"/>
    <w:rsid w:val="000E45F5"/>
    <w:rsid w:val="000F4548"/>
    <w:rsid w:val="000F770C"/>
    <w:rsid w:val="00126C38"/>
    <w:rsid w:val="00134A0E"/>
    <w:rsid w:val="0013564A"/>
    <w:rsid w:val="001417D7"/>
    <w:rsid w:val="00147878"/>
    <w:rsid w:val="00150852"/>
    <w:rsid w:val="0017027A"/>
    <w:rsid w:val="001711A6"/>
    <w:rsid w:val="001811BB"/>
    <w:rsid w:val="0018249F"/>
    <w:rsid w:val="00191232"/>
    <w:rsid w:val="00196DC4"/>
    <w:rsid w:val="001A2A37"/>
    <w:rsid w:val="001A40E9"/>
    <w:rsid w:val="001A4624"/>
    <w:rsid w:val="001A4ADE"/>
    <w:rsid w:val="001A7F52"/>
    <w:rsid w:val="001B023A"/>
    <w:rsid w:val="001B38AE"/>
    <w:rsid w:val="001B3CC8"/>
    <w:rsid w:val="001C317B"/>
    <w:rsid w:val="001C51A0"/>
    <w:rsid w:val="001C7B48"/>
    <w:rsid w:val="001E5A9C"/>
    <w:rsid w:val="001F0CE7"/>
    <w:rsid w:val="0020006D"/>
    <w:rsid w:val="00202936"/>
    <w:rsid w:val="002101FC"/>
    <w:rsid w:val="00215DB0"/>
    <w:rsid w:val="00216DA1"/>
    <w:rsid w:val="00223578"/>
    <w:rsid w:val="002254E3"/>
    <w:rsid w:val="00230370"/>
    <w:rsid w:val="00231027"/>
    <w:rsid w:val="00241BF8"/>
    <w:rsid w:val="00244FA3"/>
    <w:rsid w:val="00247DD0"/>
    <w:rsid w:val="00261E62"/>
    <w:rsid w:val="00264562"/>
    <w:rsid w:val="00266ABB"/>
    <w:rsid w:val="00275530"/>
    <w:rsid w:val="00277D13"/>
    <w:rsid w:val="0028595C"/>
    <w:rsid w:val="00296F47"/>
    <w:rsid w:val="00297B21"/>
    <w:rsid w:val="002A006F"/>
    <w:rsid w:val="002A02F7"/>
    <w:rsid w:val="002A5A56"/>
    <w:rsid w:val="002A5C85"/>
    <w:rsid w:val="002B10E8"/>
    <w:rsid w:val="002B3403"/>
    <w:rsid w:val="002B3BDF"/>
    <w:rsid w:val="002B425D"/>
    <w:rsid w:val="002C3F0D"/>
    <w:rsid w:val="002D3169"/>
    <w:rsid w:val="002D3EB1"/>
    <w:rsid w:val="002D70BE"/>
    <w:rsid w:val="002F0556"/>
    <w:rsid w:val="002F12A1"/>
    <w:rsid w:val="002F75F7"/>
    <w:rsid w:val="003116FA"/>
    <w:rsid w:val="00313A81"/>
    <w:rsid w:val="00323B82"/>
    <w:rsid w:val="003339C7"/>
    <w:rsid w:val="003415F5"/>
    <w:rsid w:val="003434FE"/>
    <w:rsid w:val="00344CCB"/>
    <w:rsid w:val="00352B00"/>
    <w:rsid w:val="00354FAA"/>
    <w:rsid w:val="00366093"/>
    <w:rsid w:val="00367092"/>
    <w:rsid w:val="0037037A"/>
    <w:rsid w:val="00371338"/>
    <w:rsid w:val="00373D60"/>
    <w:rsid w:val="0038051B"/>
    <w:rsid w:val="0038119A"/>
    <w:rsid w:val="00382616"/>
    <w:rsid w:val="00384E18"/>
    <w:rsid w:val="003860F1"/>
    <w:rsid w:val="00387F52"/>
    <w:rsid w:val="00391F93"/>
    <w:rsid w:val="003923AD"/>
    <w:rsid w:val="00393104"/>
    <w:rsid w:val="003A6F8E"/>
    <w:rsid w:val="003B5BBE"/>
    <w:rsid w:val="003B693A"/>
    <w:rsid w:val="003B6A63"/>
    <w:rsid w:val="003C24CE"/>
    <w:rsid w:val="003C67D4"/>
    <w:rsid w:val="003C744B"/>
    <w:rsid w:val="003D73D4"/>
    <w:rsid w:val="003E60F3"/>
    <w:rsid w:val="003F424F"/>
    <w:rsid w:val="003F617F"/>
    <w:rsid w:val="003F621E"/>
    <w:rsid w:val="003F72FF"/>
    <w:rsid w:val="00401C5E"/>
    <w:rsid w:val="00402530"/>
    <w:rsid w:val="0040275D"/>
    <w:rsid w:val="00402D3F"/>
    <w:rsid w:val="00405CF6"/>
    <w:rsid w:val="004064AC"/>
    <w:rsid w:val="004148E3"/>
    <w:rsid w:val="00416DD9"/>
    <w:rsid w:val="00417286"/>
    <w:rsid w:val="00443B9B"/>
    <w:rsid w:val="004500F5"/>
    <w:rsid w:val="00453EBD"/>
    <w:rsid w:val="004548EC"/>
    <w:rsid w:val="0047128B"/>
    <w:rsid w:val="004725AA"/>
    <w:rsid w:val="0047493E"/>
    <w:rsid w:val="004767F5"/>
    <w:rsid w:val="00482A45"/>
    <w:rsid w:val="00484B78"/>
    <w:rsid w:val="004A63A0"/>
    <w:rsid w:val="004A64FC"/>
    <w:rsid w:val="004A71C9"/>
    <w:rsid w:val="004C52A4"/>
    <w:rsid w:val="004C6AE4"/>
    <w:rsid w:val="004C7F63"/>
    <w:rsid w:val="004D0999"/>
    <w:rsid w:val="004D34D5"/>
    <w:rsid w:val="004E0035"/>
    <w:rsid w:val="004E60E9"/>
    <w:rsid w:val="004F11BF"/>
    <w:rsid w:val="004F1C1D"/>
    <w:rsid w:val="00503A04"/>
    <w:rsid w:val="0050686C"/>
    <w:rsid w:val="00511EF4"/>
    <w:rsid w:val="00516940"/>
    <w:rsid w:val="0052289D"/>
    <w:rsid w:val="00522F2B"/>
    <w:rsid w:val="0052369F"/>
    <w:rsid w:val="005310AF"/>
    <w:rsid w:val="00532585"/>
    <w:rsid w:val="005343DD"/>
    <w:rsid w:val="00547874"/>
    <w:rsid w:val="00556A5D"/>
    <w:rsid w:val="005619FA"/>
    <w:rsid w:val="00564452"/>
    <w:rsid w:val="00567EF6"/>
    <w:rsid w:val="00570A95"/>
    <w:rsid w:val="00573268"/>
    <w:rsid w:val="00582329"/>
    <w:rsid w:val="00583A30"/>
    <w:rsid w:val="00590F2A"/>
    <w:rsid w:val="0059196B"/>
    <w:rsid w:val="005968D3"/>
    <w:rsid w:val="00597100"/>
    <w:rsid w:val="005977D4"/>
    <w:rsid w:val="005A60ED"/>
    <w:rsid w:val="005B0AAA"/>
    <w:rsid w:val="005B458C"/>
    <w:rsid w:val="005B5B12"/>
    <w:rsid w:val="005B7842"/>
    <w:rsid w:val="005C6635"/>
    <w:rsid w:val="005D19C8"/>
    <w:rsid w:val="005D406D"/>
    <w:rsid w:val="005D656F"/>
    <w:rsid w:val="005E106D"/>
    <w:rsid w:val="005E3DBF"/>
    <w:rsid w:val="005F438E"/>
    <w:rsid w:val="00602283"/>
    <w:rsid w:val="006044E0"/>
    <w:rsid w:val="00605AE9"/>
    <w:rsid w:val="006074F7"/>
    <w:rsid w:val="00607695"/>
    <w:rsid w:val="006176C3"/>
    <w:rsid w:val="00626E36"/>
    <w:rsid w:val="00630F8F"/>
    <w:rsid w:val="00632DC6"/>
    <w:rsid w:val="006335FC"/>
    <w:rsid w:val="00637D98"/>
    <w:rsid w:val="00641CAA"/>
    <w:rsid w:val="00642402"/>
    <w:rsid w:val="00644DAA"/>
    <w:rsid w:val="00651AE9"/>
    <w:rsid w:val="006539D7"/>
    <w:rsid w:val="0066309E"/>
    <w:rsid w:val="00671150"/>
    <w:rsid w:val="00673CAB"/>
    <w:rsid w:val="006768DA"/>
    <w:rsid w:val="00682C49"/>
    <w:rsid w:val="00697EBF"/>
    <w:rsid w:val="006A54FC"/>
    <w:rsid w:val="006B0CF1"/>
    <w:rsid w:val="006E0C90"/>
    <w:rsid w:val="006E21FB"/>
    <w:rsid w:val="006F6BF5"/>
    <w:rsid w:val="00701F98"/>
    <w:rsid w:val="007021B0"/>
    <w:rsid w:val="007138AB"/>
    <w:rsid w:val="00714FF6"/>
    <w:rsid w:val="00722F37"/>
    <w:rsid w:val="007244DE"/>
    <w:rsid w:val="00750E2D"/>
    <w:rsid w:val="00752D79"/>
    <w:rsid w:val="00761450"/>
    <w:rsid w:val="0076376E"/>
    <w:rsid w:val="00763B59"/>
    <w:rsid w:val="00772583"/>
    <w:rsid w:val="007807FC"/>
    <w:rsid w:val="00787583"/>
    <w:rsid w:val="007914EC"/>
    <w:rsid w:val="007B75C1"/>
    <w:rsid w:val="007C064A"/>
    <w:rsid w:val="007D771D"/>
    <w:rsid w:val="007E125E"/>
    <w:rsid w:val="007F7256"/>
    <w:rsid w:val="00810B30"/>
    <w:rsid w:val="0081540A"/>
    <w:rsid w:val="0081608C"/>
    <w:rsid w:val="008239C1"/>
    <w:rsid w:val="008261A8"/>
    <w:rsid w:val="008266F1"/>
    <w:rsid w:val="00832DE0"/>
    <w:rsid w:val="008372B6"/>
    <w:rsid w:val="00841DB9"/>
    <w:rsid w:val="008516C4"/>
    <w:rsid w:val="00851C44"/>
    <w:rsid w:val="00851DDF"/>
    <w:rsid w:val="00852716"/>
    <w:rsid w:val="00853147"/>
    <w:rsid w:val="00854F43"/>
    <w:rsid w:val="00862C91"/>
    <w:rsid w:val="00876611"/>
    <w:rsid w:val="00876AD2"/>
    <w:rsid w:val="008770F5"/>
    <w:rsid w:val="00883402"/>
    <w:rsid w:val="00886A95"/>
    <w:rsid w:val="008906B8"/>
    <w:rsid w:val="00897B34"/>
    <w:rsid w:val="008A0742"/>
    <w:rsid w:val="008A16C9"/>
    <w:rsid w:val="008A1E26"/>
    <w:rsid w:val="008A49B1"/>
    <w:rsid w:val="008A5D10"/>
    <w:rsid w:val="008B0BB5"/>
    <w:rsid w:val="008B5AD4"/>
    <w:rsid w:val="008B5D4E"/>
    <w:rsid w:val="008C2D70"/>
    <w:rsid w:val="008D12B0"/>
    <w:rsid w:val="008D6B54"/>
    <w:rsid w:val="008E7B43"/>
    <w:rsid w:val="008F18F4"/>
    <w:rsid w:val="008F3E39"/>
    <w:rsid w:val="008F63B2"/>
    <w:rsid w:val="00910FF4"/>
    <w:rsid w:val="0091462D"/>
    <w:rsid w:val="00914BD9"/>
    <w:rsid w:val="009251D7"/>
    <w:rsid w:val="009262CA"/>
    <w:rsid w:val="009441A3"/>
    <w:rsid w:val="0094583D"/>
    <w:rsid w:val="009458DB"/>
    <w:rsid w:val="00946E0E"/>
    <w:rsid w:val="00951F79"/>
    <w:rsid w:val="00956FCA"/>
    <w:rsid w:val="00966E0F"/>
    <w:rsid w:val="00967C1F"/>
    <w:rsid w:val="009704C7"/>
    <w:rsid w:val="00970DDF"/>
    <w:rsid w:val="009762E5"/>
    <w:rsid w:val="009804E3"/>
    <w:rsid w:val="0098520E"/>
    <w:rsid w:val="00996D54"/>
    <w:rsid w:val="009A1243"/>
    <w:rsid w:val="009B3C1E"/>
    <w:rsid w:val="009C0A7A"/>
    <w:rsid w:val="009C4B50"/>
    <w:rsid w:val="009C723C"/>
    <w:rsid w:val="009D1456"/>
    <w:rsid w:val="009D54B9"/>
    <w:rsid w:val="009E612A"/>
    <w:rsid w:val="009F2A05"/>
    <w:rsid w:val="009F4090"/>
    <w:rsid w:val="009F4337"/>
    <w:rsid w:val="009F5115"/>
    <w:rsid w:val="00A00B07"/>
    <w:rsid w:val="00A02646"/>
    <w:rsid w:val="00A03A7B"/>
    <w:rsid w:val="00A0694C"/>
    <w:rsid w:val="00A0699E"/>
    <w:rsid w:val="00A07322"/>
    <w:rsid w:val="00A10CB6"/>
    <w:rsid w:val="00A147F0"/>
    <w:rsid w:val="00A1494F"/>
    <w:rsid w:val="00A16F79"/>
    <w:rsid w:val="00A33C45"/>
    <w:rsid w:val="00A34D99"/>
    <w:rsid w:val="00A57362"/>
    <w:rsid w:val="00A64E59"/>
    <w:rsid w:val="00A734AE"/>
    <w:rsid w:val="00A86A63"/>
    <w:rsid w:val="00A874DB"/>
    <w:rsid w:val="00AA06A6"/>
    <w:rsid w:val="00AA0EBE"/>
    <w:rsid w:val="00AC17C6"/>
    <w:rsid w:val="00AC503B"/>
    <w:rsid w:val="00AD0D6F"/>
    <w:rsid w:val="00AD0F6A"/>
    <w:rsid w:val="00AD3496"/>
    <w:rsid w:val="00AE7F9F"/>
    <w:rsid w:val="00AF53EC"/>
    <w:rsid w:val="00B021F4"/>
    <w:rsid w:val="00B07AD4"/>
    <w:rsid w:val="00B2289B"/>
    <w:rsid w:val="00B33F9C"/>
    <w:rsid w:val="00B37AF4"/>
    <w:rsid w:val="00B40C76"/>
    <w:rsid w:val="00B44131"/>
    <w:rsid w:val="00B47861"/>
    <w:rsid w:val="00B630C3"/>
    <w:rsid w:val="00B64A65"/>
    <w:rsid w:val="00B70DA3"/>
    <w:rsid w:val="00B72952"/>
    <w:rsid w:val="00B7391D"/>
    <w:rsid w:val="00B815DB"/>
    <w:rsid w:val="00B90330"/>
    <w:rsid w:val="00B95FBC"/>
    <w:rsid w:val="00B96E12"/>
    <w:rsid w:val="00BA28EE"/>
    <w:rsid w:val="00BA32AC"/>
    <w:rsid w:val="00BA66AA"/>
    <w:rsid w:val="00BA73CE"/>
    <w:rsid w:val="00BB0A65"/>
    <w:rsid w:val="00BB0D26"/>
    <w:rsid w:val="00BB3898"/>
    <w:rsid w:val="00BC3504"/>
    <w:rsid w:val="00BD40AF"/>
    <w:rsid w:val="00BD6402"/>
    <w:rsid w:val="00BD6567"/>
    <w:rsid w:val="00BE0095"/>
    <w:rsid w:val="00BE29A8"/>
    <w:rsid w:val="00C07444"/>
    <w:rsid w:val="00C12EB5"/>
    <w:rsid w:val="00C1650B"/>
    <w:rsid w:val="00C235B3"/>
    <w:rsid w:val="00C24992"/>
    <w:rsid w:val="00C24AC2"/>
    <w:rsid w:val="00C31F98"/>
    <w:rsid w:val="00C40BDC"/>
    <w:rsid w:val="00C42568"/>
    <w:rsid w:val="00C538A7"/>
    <w:rsid w:val="00C57CA6"/>
    <w:rsid w:val="00C81003"/>
    <w:rsid w:val="00C81F8A"/>
    <w:rsid w:val="00C910D2"/>
    <w:rsid w:val="00C95CFC"/>
    <w:rsid w:val="00CA7D5E"/>
    <w:rsid w:val="00CB2933"/>
    <w:rsid w:val="00CB339D"/>
    <w:rsid w:val="00CB7AB2"/>
    <w:rsid w:val="00CD0F6E"/>
    <w:rsid w:val="00CD2DF3"/>
    <w:rsid w:val="00CD5EF9"/>
    <w:rsid w:val="00CE02EA"/>
    <w:rsid w:val="00CE0A3F"/>
    <w:rsid w:val="00CE71EF"/>
    <w:rsid w:val="00CF64A5"/>
    <w:rsid w:val="00D05BC6"/>
    <w:rsid w:val="00D10C12"/>
    <w:rsid w:val="00D155B1"/>
    <w:rsid w:val="00D16FD3"/>
    <w:rsid w:val="00D345CF"/>
    <w:rsid w:val="00D352CE"/>
    <w:rsid w:val="00D36D61"/>
    <w:rsid w:val="00D52130"/>
    <w:rsid w:val="00D86245"/>
    <w:rsid w:val="00D87F9A"/>
    <w:rsid w:val="00D903EE"/>
    <w:rsid w:val="00D92C34"/>
    <w:rsid w:val="00D962A6"/>
    <w:rsid w:val="00DA6AF5"/>
    <w:rsid w:val="00DB0F70"/>
    <w:rsid w:val="00DB396E"/>
    <w:rsid w:val="00DB3B3F"/>
    <w:rsid w:val="00DB5CF4"/>
    <w:rsid w:val="00DD0B60"/>
    <w:rsid w:val="00DF08A3"/>
    <w:rsid w:val="00DF68C5"/>
    <w:rsid w:val="00DF7748"/>
    <w:rsid w:val="00E13270"/>
    <w:rsid w:val="00E16910"/>
    <w:rsid w:val="00E22A90"/>
    <w:rsid w:val="00E25CF9"/>
    <w:rsid w:val="00E43A26"/>
    <w:rsid w:val="00E45371"/>
    <w:rsid w:val="00E70C1D"/>
    <w:rsid w:val="00E76606"/>
    <w:rsid w:val="00E82B68"/>
    <w:rsid w:val="00E83BBA"/>
    <w:rsid w:val="00E85F4F"/>
    <w:rsid w:val="00E91491"/>
    <w:rsid w:val="00E96008"/>
    <w:rsid w:val="00EC2E93"/>
    <w:rsid w:val="00EC6BAF"/>
    <w:rsid w:val="00ED0A9A"/>
    <w:rsid w:val="00ED2528"/>
    <w:rsid w:val="00ED30B3"/>
    <w:rsid w:val="00ED5F14"/>
    <w:rsid w:val="00EE604F"/>
    <w:rsid w:val="00EF5B96"/>
    <w:rsid w:val="00F07DBA"/>
    <w:rsid w:val="00F174C5"/>
    <w:rsid w:val="00F250B2"/>
    <w:rsid w:val="00F279E5"/>
    <w:rsid w:val="00F31E4F"/>
    <w:rsid w:val="00F31E7D"/>
    <w:rsid w:val="00F363FE"/>
    <w:rsid w:val="00F40D11"/>
    <w:rsid w:val="00F40D7A"/>
    <w:rsid w:val="00F425CD"/>
    <w:rsid w:val="00F46A53"/>
    <w:rsid w:val="00F61B23"/>
    <w:rsid w:val="00F8201A"/>
    <w:rsid w:val="00F915FF"/>
    <w:rsid w:val="00F9629A"/>
    <w:rsid w:val="00FB5A3B"/>
    <w:rsid w:val="00FE300B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1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5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35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68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820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482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90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965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</w:divsChild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1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8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53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32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66330">
              <w:marLeft w:val="30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</w:divsChild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u.nl/en" TargetMode="External"/><Relationship Id="rId13" Type="http://schemas.openxmlformats.org/officeDocument/2006/relationships/image" Target="media/image2.png"/><Relationship Id="rId18" Type="http://schemas.openxmlformats.org/officeDocument/2006/relationships/image" Target="cid:image003.jpg@01D9BE45.F6B750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sfbrenderer-100287.campusnet.net/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fchina.cn/how-it-work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safchina.org" TargetMode="External"/><Relationship Id="rId10" Type="http://schemas.openxmlformats.org/officeDocument/2006/relationships/hyperlink" Target="https://www.iesabroad.org/programs/amsterdam-business-economic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cid:image004.png@01D9BE45.F6B7509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1932</Words>
  <Characters>2886</Characters>
  <Application>Microsoft Office Word</Application>
  <DocSecurity>0</DocSecurity>
  <Lines>109</Lines>
  <Paragraphs>74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36</cp:revision>
  <dcterms:created xsi:type="dcterms:W3CDTF">2025-09-04T08:02:00Z</dcterms:created>
  <dcterms:modified xsi:type="dcterms:W3CDTF">2026-03-12T12:33:00Z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